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E47" w:rsidRPr="00760085" w:rsidRDefault="00760085" w:rsidP="00760085">
      <w:pPr>
        <w:jc w:val="center"/>
        <w:rPr>
          <w:b/>
          <w:sz w:val="32"/>
        </w:rPr>
      </w:pPr>
      <w:r w:rsidRPr="00760085">
        <w:rPr>
          <w:b/>
          <w:sz w:val="32"/>
        </w:rPr>
        <w:t>Copy Fill Color in a Table</w:t>
      </w:r>
    </w:p>
    <w:p w:rsidR="00760085" w:rsidRPr="00760085" w:rsidRDefault="00760085" w:rsidP="00760085">
      <w:pPr>
        <w:spacing w:before="100" w:beforeAutospacing="1" w:after="100" w:afterAutospacing="1"/>
        <w:rPr>
          <w:rFonts w:eastAsia="Times New Roman" w:cs="Times New Roman"/>
          <w:szCs w:val="24"/>
        </w:rPr>
      </w:pPr>
      <w:r>
        <w:rPr>
          <w:rFonts w:eastAsia="Times New Roman" w:cs="Times New Roman"/>
          <w:szCs w:val="24"/>
        </w:rPr>
        <w:t>T</w:t>
      </w:r>
      <w:bookmarkStart w:id="0" w:name="_GoBack"/>
      <w:bookmarkEnd w:id="0"/>
      <w:r w:rsidRPr="00760085">
        <w:rPr>
          <w:rFonts w:eastAsia="Times New Roman" w:cs="Times New Roman"/>
          <w:szCs w:val="24"/>
        </w:rPr>
        <w:t>here is a way to copy the fill color from one row to another.</w:t>
      </w:r>
    </w:p>
    <w:p w:rsidR="00760085" w:rsidRPr="00760085" w:rsidRDefault="00760085" w:rsidP="00760085">
      <w:pPr>
        <w:spacing w:before="100" w:beforeAutospacing="1" w:after="100" w:afterAutospacing="1"/>
        <w:rPr>
          <w:rFonts w:eastAsia="Times New Roman" w:cs="Times New Roman"/>
          <w:szCs w:val="24"/>
        </w:rPr>
      </w:pPr>
      <w:r w:rsidRPr="00760085">
        <w:rPr>
          <w:rFonts w:eastAsia="Times New Roman" w:cs="Times New Roman"/>
          <w:szCs w:val="24"/>
        </w:rPr>
        <w:t>There are a few ways that you can approach this issue. One is to simply use the tools that are available in Word. Follow these steps:</w:t>
      </w:r>
    </w:p>
    <w:p w:rsidR="00760085" w:rsidRPr="00760085" w:rsidRDefault="00760085" w:rsidP="00760085">
      <w:pPr>
        <w:numPr>
          <w:ilvl w:val="0"/>
          <w:numId w:val="1"/>
        </w:numPr>
        <w:spacing w:before="100" w:beforeAutospacing="1" w:after="100" w:afterAutospacing="1"/>
        <w:rPr>
          <w:rFonts w:eastAsia="Times New Roman" w:cs="Times New Roman"/>
          <w:szCs w:val="24"/>
        </w:rPr>
      </w:pPr>
      <w:r w:rsidRPr="00760085">
        <w:rPr>
          <w:rFonts w:eastAsia="Times New Roman" w:cs="Times New Roman"/>
          <w:szCs w:val="24"/>
        </w:rPr>
        <w:t>Select the row that is already filled with the desired color.</w:t>
      </w:r>
    </w:p>
    <w:p w:rsidR="00760085" w:rsidRPr="00760085" w:rsidRDefault="00760085" w:rsidP="00760085">
      <w:pPr>
        <w:numPr>
          <w:ilvl w:val="0"/>
          <w:numId w:val="1"/>
        </w:numPr>
        <w:spacing w:before="100" w:beforeAutospacing="1" w:after="100" w:afterAutospacing="1"/>
        <w:rPr>
          <w:rFonts w:eastAsia="Times New Roman" w:cs="Times New Roman"/>
          <w:szCs w:val="24"/>
        </w:rPr>
      </w:pPr>
      <w:r w:rsidRPr="00760085">
        <w:rPr>
          <w:rFonts w:eastAsia="Times New Roman" w:cs="Times New Roman"/>
          <w:szCs w:val="24"/>
        </w:rPr>
        <w:t>Display the Design tab of the ribbon.</w:t>
      </w:r>
    </w:p>
    <w:p w:rsidR="00760085" w:rsidRPr="00760085" w:rsidRDefault="00760085" w:rsidP="00760085">
      <w:pPr>
        <w:numPr>
          <w:ilvl w:val="0"/>
          <w:numId w:val="1"/>
        </w:numPr>
        <w:spacing w:before="100" w:beforeAutospacing="1" w:after="100" w:afterAutospacing="1"/>
        <w:rPr>
          <w:rFonts w:eastAsia="Times New Roman" w:cs="Times New Roman"/>
          <w:szCs w:val="24"/>
        </w:rPr>
      </w:pPr>
      <w:r w:rsidRPr="00760085">
        <w:rPr>
          <w:rFonts w:eastAsia="Times New Roman" w:cs="Times New Roman"/>
          <w:szCs w:val="24"/>
        </w:rPr>
        <w:t>Click the down-arrow to the right of the Shading tool, in the Table Styles group. (The tool looks like a spilling bucket of paint.) Word displays a palette of colors.</w:t>
      </w:r>
    </w:p>
    <w:p w:rsidR="00760085" w:rsidRPr="00760085" w:rsidRDefault="00760085" w:rsidP="00760085">
      <w:pPr>
        <w:numPr>
          <w:ilvl w:val="0"/>
          <w:numId w:val="1"/>
        </w:numPr>
        <w:spacing w:before="100" w:beforeAutospacing="1" w:after="100" w:afterAutospacing="1"/>
        <w:rPr>
          <w:rFonts w:eastAsia="Times New Roman" w:cs="Times New Roman"/>
          <w:szCs w:val="24"/>
        </w:rPr>
      </w:pPr>
      <w:r w:rsidRPr="00760085">
        <w:rPr>
          <w:rFonts w:eastAsia="Times New Roman" w:cs="Times New Roman"/>
          <w:szCs w:val="24"/>
        </w:rPr>
        <w:t>Click on More Colors. Word displays the Colors dialog box. (See Figure 1.) The color of the selected row should already show in the dialog box.</w:t>
      </w:r>
    </w:p>
    <w:p w:rsidR="00760085" w:rsidRPr="00760085" w:rsidRDefault="00760085" w:rsidP="00760085">
      <w:pPr>
        <w:spacing w:before="100" w:beforeAutospacing="1" w:after="100" w:afterAutospacing="1"/>
        <w:ind w:left="720"/>
        <w:rPr>
          <w:rFonts w:eastAsia="Times New Roman" w:cs="Times New Roman"/>
          <w:szCs w:val="24"/>
        </w:rPr>
      </w:pPr>
      <w:r w:rsidRPr="00760085">
        <w:rPr>
          <w:rFonts w:eastAsia="Times New Roman" w:cs="Times New Roman"/>
          <w:noProof/>
          <w:szCs w:val="24"/>
        </w:rPr>
        <w:drawing>
          <wp:inline distT="0" distB="0" distL="0" distR="0">
            <wp:extent cx="3238500" cy="3905250"/>
            <wp:effectExtent l="0" t="0" r="0" b="0"/>
            <wp:docPr id="1" name="Picture 1" descr="http://images.tn-services.com/S06/Figs/T10932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n-services.com/S06/Figs/T10932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3905250"/>
                    </a:xfrm>
                    <a:prstGeom prst="rect">
                      <a:avLst/>
                    </a:prstGeom>
                    <a:noFill/>
                    <a:ln>
                      <a:noFill/>
                    </a:ln>
                  </pic:spPr>
                </pic:pic>
              </a:graphicData>
            </a:graphic>
          </wp:inline>
        </w:drawing>
      </w:r>
    </w:p>
    <w:p w:rsidR="00760085" w:rsidRPr="00760085" w:rsidRDefault="00760085" w:rsidP="00760085">
      <w:pPr>
        <w:spacing w:before="100" w:beforeAutospacing="1" w:after="100" w:afterAutospacing="1"/>
        <w:ind w:left="720"/>
        <w:rPr>
          <w:rFonts w:eastAsia="Times New Roman" w:cs="Times New Roman"/>
          <w:szCs w:val="24"/>
        </w:rPr>
      </w:pPr>
      <w:r w:rsidRPr="00760085">
        <w:rPr>
          <w:rFonts w:eastAsia="Times New Roman" w:cs="Times New Roman"/>
          <w:b/>
          <w:bCs/>
          <w:szCs w:val="24"/>
        </w:rPr>
        <w:t>Figure 1.</w:t>
      </w:r>
      <w:r w:rsidRPr="00760085">
        <w:rPr>
          <w:rFonts w:eastAsia="Times New Roman" w:cs="Times New Roman"/>
          <w:szCs w:val="24"/>
        </w:rPr>
        <w:t xml:space="preserve"> The Colors dialog box.</w:t>
      </w:r>
    </w:p>
    <w:p w:rsidR="00760085" w:rsidRPr="00760085" w:rsidRDefault="00760085" w:rsidP="00760085">
      <w:pPr>
        <w:numPr>
          <w:ilvl w:val="0"/>
          <w:numId w:val="1"/>
        </w:numPr>
        <w:spacing w:before="100" w:beforeAutospacing="1" w:after="100" w:afterAutospacing="1"/>
        <w:rPr>
          <w:rFonts w:eastAsia="Times New Roman" w:cs="Times New Roman"/>
          <w:szCs w:val="24"/>
        </w:rPr>
      </w:pPr>
      <w:r w:rsidRPr="00760085">
        <w:rPr>
          <w:rFonts w:eastAsia="Times New Roman" w:cs="Times New Roman"/>
          <w:szCs w:val="24"/>
        </w:rPr>
        <w:t>Click OK. (Note that you made no changes in the dialog box; you just clicked OK.)</w:t>
      </w:r>
    </w:p>
    <w:p w:rsidR="00760085" w:rsidRPr="00760085" w:rsidRDefault="00760085" w:rsidP="00760085">
      <w:pPr>
        <w:numPr>
          <w:ilvl w:val="0"/>
          <w:numId w:val="1"/>
        </w:numPr>
        <w:spacing w:before="100" w:beforeAutospacing="1" w:after="100" w:afterAutospacing="1"/>
        <w:rPr>
          <w:rFonts w:eastAsia="Times New Roman" w:cs="Times New Roman"/>
          <w:szCs w:val="24"/>
        </w:rPr>
      </w:pPr>
      <w:r w:rsidRPr="00760085">
        <w:rPr>
          <w:rFonts w:eastAsia="Times New Roman" w:cs="Times New Roman"/>
          <w:szCs w:val="24"/>
        </w:rPr>
        <w:t>Select the other rows in the table whose background color you want to change.</w:t>
      </w:r>
    </w:p>
    <w:p w:rsidR="00760085" w:rsidRPr="00760085" w:rsidRDefault="00760085" w:rsidP="00760085">
      <w:pPr>
        <w:numPr>
          <w:ilvl w:val="0"/>
          <w:numId w:val="1"/>
        </w:numPr>
        <w:spacing w:before="100" w:beforeAutospacing="1" w:after="100" w:afterAutospacing="1"/>
        <w:rPr>
          <w:rFonts w:eastAsia="Times New Roman" w:cs="Times New Roman"/>
          <w:szCs w:val="24"/>
        </w:rPr>
      </w:pPr>
      <w:r w:rsidRPr="00760085">
        <w:rPr>
          <w:rFonts w:eastAsia="Times New Roman" w:cs="Times New Roman"/>
          <w:szCs w:val="24"/>
        </w:rPr>
        <w:t>Click on the Shading tool on the Design tab of the ribbon. Your desired color is applied to the selected rows.</w:t>
      </w:r>
    </w:p>
    <w:p w:rsidR="00760085" w:rsidRPr="00760085" w:rsidRDefault="00760085" w:rsidP="00760085">
      <w:pPr>
        <w:spacing w:before="100" w:beforeAutospacing="1" w:after="100" w:afterAutospacing="1"/>
        <w:rPr>
          <w:rFonts w:eastAsia="Times New Roman" w:cs="Times New Roman"/>
          <w:szCs w:val="24"/>
        </w:rPr>
      </w:pPr>
      <w:r w:rsidRPr="00760085">
        <w:rPr>
          <w:rFonts w:eastAsia="Times New Roman" w:cs="Times New Roman"/>
          <w:szCs w:val="24"/>
        </w:rPr>
        <w:lastRenderedPageBreak/>
        <w:t xml:space="preserve">After you apply the desired color, if you want to apply it elsewhere (perhaps in another table or in some cells you missed), all you need to do is select the cells and press </w:t>
      </w:r>
      <w:r w:rsidRPr="00760085">
        <w:rPr>
          <w:rFonts w:eastAsia="Times New Roman" w:cs="Times New Roman"/>
          <w:b/>
          <w:bCs/>
          <w:szCs w:val="24"/>
        </w:rPr>
        <w:t>F4</w:t>
      </w:r>
      <w:r w:rsidRPr="00760085">
        <w:rPr>
          <w:rFonts w:eastAsia="Times New Roman" w:cs="Times New Roman"/>
          <w:szCs w:val="24"/>
        </w:rPr>
        <w:t>. The shading is repeated on the selected cells.</w:t>
      </w:r>
    </w:p>
    <w:p w:rsidR="00760085" w:rsidRPr="00760085" w:rsidRDefault="00760085" w:rsidP="00760085">
      <w:pPr>
        <w:spacing w:before="100" w:beforeAutospacing="1" w:after="100" w:afterAutospacing="1"/>
        <w:rPr>
          <w:rFonts w:eastAsia="Times New Roman" w:cs="Times New Roman"/>
          <w:szCs w:val="24"/>
        </w:rPr>
      </w:pPr>
      <w:r w:rsidRPr="00760085">
        <w:rPr>
          <w:rFonts w:eastAsia="Times New Roman" w:cs="Times New Roman"/>
          <w:szCs w:val="24"/>
        </w:rPr>
        <w:t>If you need to do this quite a bit with a number of tables or in a number of documents, you may want to consider using a macro to do the shading. A handy little macro is the one below:</w:t>
      </w:r>
    </w:p>
    <w:p w:rsidR="00760085" w:rsidRPr="00760085" w:rsidRDefault="00760085" w:rsidP="0076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760085">
        <w:rPr>
          <w:rFonts w:ascii="Courier New" w:eastAsia="Times New Roman" w:hAnsi="Courier New" w:cs="Courier New"/>
          <w:sz w:val="20"/>
          <w:szCs w:val="20"/>
        </w:rPr>
        <w:t xml:space="preserve">Sub </w:t>
      </w:r>
      <w:proofErr w:type="spellStart"/>
      <w:proofErr w:type="gramStart"/>
      <w:r w:rsidRPr="00760085">
        <w:rPr>
          <w:rFonts w:ascii="Courier New" w:eastAsia="Times New Roman" w:hAnsi="Courier New" w:cs="Courier New"/>
          <w:sz w:val="20"/>
          <w:szCs w:val="20"/>
        </w:rPr>
        <w:t>ShadeTable</w:t>
      </w:r>
      <w:proofErr w:type="spellEnd"/>
      <w:r w:rsidRPr="00760085">
        <w:rPr>
          <w:rFonts w:ascii="Courier New" w:eastAsia="Times New Roman" w:hAnsi="Courier New" w:cs="Courier New"/>
          <w:sz w:val="20"/>
          <w:szCs w:val="20"/>
        </w:rPr>
        <w:t>()</w:t>
      </w:r>
      <w:proofErr w:type="gramEnd"/>
    </w:p>
    <w:p w:rsidR="00760085" w:rsidRPr="00760085" w:rsidRDefault="00760085" w:rsidP="0076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760085">
        <w:rPr>
          <w:rFonts w:ascii="Courier New" w:eastAsia="Times New Roman" w:hAnsi="Courier New" w:cs="Courier New"/>
          <w:sz w:val="20"/>
          <w:szCs w:val="20"/>
        </w:rPr>
        <w:t xml:space="preserve">    Dim </w:t>
      </w:r>
      <w:proofErr w:type="spellStart"/>
      <w:r w:rsidRPr="00760085">
        <w:rPr>
          <w:rFonts w:ascii="Courier New" w:eastAsia="Times New Roman" w:hAnsi="Courier New" w:cs="Courier New"/>
          <w:sz w:val="20"/>
          <w:szCs w:val="20"/>
        </w:rPr>
        <w:t>backColor</w:t>
      </w:r>
      <w:proofErr w:type="spellEnd"/>
      <w:r w:rsidRPr="00760085">
        <w:rPr>
          <w:rFonts w:ascii="Courier New" w:eastAsia="Times New Roman" w:hAnsi="Courier New" w:cs="Courier New"/>
          <w:sz w:val="20"/>
          <w:szCs w:val="20"/>
        </w:rPr>
        <w:t xml:space="preserve"> As Long</w:t>
      </w:r>
    </w:p>
    <w:p w:rsidR="00760085" w:rsidRPr="00760085" w:rsidRDefault="00760085" w:rsidP="0076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760085">
        <w:rPr>
          <w:rFonts w:ascii="Courier New" w:eastAsia="Times New Roman" w:hAnsi="Courier New" w:cs="Courier New"/>
          <w:sz w:val="20"/>
          <w:szCs w:val="20"/>
        </w:rPr>
        <w:t xml:space="preserve">    Dim </w:t>
      </w:r>
      <w:proofErr w:type="spellStart"/>
      <w:r w:rsidRPr="00760085">
        <w:rPr>
          <w:rFonts w:ascii="Courier New" w:eastAsia="Times New Roman" w:hAnsi="Courier New" w:cs="Courier New"/>
          <w:sz w:val="20"/>
          <w:szCs w:val="20"/>
        </w:rPr>
        <w:t>foreColor</w:t>
      </w:r>
      <w:proofErr w:type="spellEnd"/>
      <w:r w:rsidRPr="00760085">
        <w:rPr>
          <w:rFonts w:ascii="Courier New" w:eastAsia="Times New Roman" w:hAnsi="Courier New" w:cs="Courier New"/>
          <w:sz w:val="20"/>
          <w:szCs w:val="20"/>
        </w:rPr>
        <w:t xml:space="preserve"> As Long</w:t>
      </w:r>
    </w:p>
    <w:p w:rsidR="00760085" w:rsidRPr="00760085" w:rsidRDefault="00760085" w:rsidP="0076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760085" w:rsidRPr="00760085" w:rsidRDefault="00760085" w:rsidP="0076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760085">
        <w:rPr>
          <w:rFonts w:ascii="Courier New" w:eastAsia="Times New Roman" w:hAnsi="Courier New" w:cs="Courier New"/>
          <w:sz w:val="20"/>
          <w:szCs w:val="20"/>
        </w:rPr>
        <w:t xml:space="preserve">    If </w:t>
      </w:r>
      <w:proofErr w:type="spellStart"/>
      <w:proofErr w:type="gramStart"/>
      <w:r w:rsidRPr="00760085">
        <w:rPr>
          <w:rFonts w:ascii="Courier New" w:eastAsia="Times New Roman" w:hAnsi="Courier New" w:cs="Courier New"/>
          <w:sz w:val="20"/>
          <w:szCs w:val="20"/>
        </w:rPr>
        <w:t>Selection.Information</w:t>
      </w:r>
      <w:proofErr w:type="spellEnd"/>
      <w:r w:rsidRPr="00760085">
        <w:rPr>
          <w:rFonts w:ascii="Courier New" w:eastAsia="Times New Roman" w:hAnsi="Courier New" w:cs="Courier New"/>
          <w:sz w:val="20"/>
          <w:szCs w:val="20"/>
        </w:rPr>
        <w:t>(</w:t>
      </w:r>
      <w:proofErr w:type="spellStart"/>
      <w:proofErr w:type="gramEnd"/>
      <w:r w:rsidRPr="00760085">
        <w:rPr>
          <w:rFonts w:ascii="Courier New" w:eastAsia="Times New Roman" w:hAnsi="Courier New" w:cs="Courier New"/>
          <w:sz w:val="20"/>
          <w:szCs w:val="20"/>
        </w:rPr>
        <w:t>wdWithInTable</w:t>
      </w:r>
      <w:proofErr w:type="spellEnd"/>
      <w:r w:rsidRPr="00760085">
        <w:rPr>
          <w:rFonts w:ascii="Courier New" w:eastAsia="Times New Roman" w:hAnsi="Courier New" w:cs="Courier New"/>
          <w:sz w:val="20"/>
          <w:szCs w:val="20"/>
        </w:rPr>
        <w:t>) Then</w:t>
      </w:r>
    </w:p>
    <w:p w:rsidR="00760085" w:rsidRPr="00760085" w:rsidRDefault="00760085" w:rsidP="0076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760085">
        <w:rPr>
          <w:rFonts w:ascii="Courier New" w:eastAsia="Times New Roman" w:hAnsi="Courier New" w:cs="Courier New"/>
          <w:sz w:val="20"/>
          <w:szCs w:val="20"/>
        </w:rPr>
        <w:t xml:space="preserve">        With </w:t>
      </w:r>
      <w:proofErr w:type="spellStart"/>
      <w:proofErr w:type="gramStart"/>
      <w:r w:rsidRPr="00760085">
        <w:rPr>
          <w:rFonts w:ascii="Courier New" w:eastAsia="Times New Roman" w:hAnsi="Courier New" w:cs="Courier New"/>
          <w:sz w:val="20"/>
          <w:szCs w:val="20"/>
        </w:rPr>
        <w:t>Selection.Tables</w:t>
      </w:r>
      <w:proofErr w:type="spellEnd"/>
      <w:r w:rsidRPr="00760085">
        <w:rPr>
          <w:rFonts w:ascii="Courier New" w:eastAsia="Times New Roman" w:hAnsi="Courier New" w:cs="Courier New"/>
          <w:sz w:val="20"/>
          <w:szCs w:val="20"/>
        </w:rPr>
        <w:t>(</w:t>
      </w:r>
      <w:proofErr w:type="gramEnd"/>
      <w:r w:rsidRPr="00760085">
        <w:rPr>
          <w:rFonts w:ascii="Courier New" w:eastAsia="Times New Roman" w:hAnsi="Courier New" w:cs="Courier New"/>
          <w:sz w:val="20"/>
          <w:szCs w:val="20"/>
        </w:rPr>
        <w:t>1)</w:t>
      </w:r>
    </w:p>
    <w:p w:rsidR="00760085" w:rsidRPr="00760085" w:rsidRDefault="00760085" w:rsidP="0076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760085">
        <w:rPr>
          <w:rFonts w:ascii="Courier New" w:eastAsia="Times New Roman" w:hAnsi="Courier New" w:cs="Courier New"/>
          <w:sz w:val="20"/>
          <w:szCs w:val="20"/>
        </w:rPr>
        <w:t xml:space="preserve">            </w:t>
      </w:r>
      <w:proofErr w:type="spellStart"/>
      <w:proofErr w:type="gramStart"/>
      <w:r w:rsidRPr="00760085">
        <w:rPr>
          <w:rFonts w:ascii="Courier New" w:eastAsia="Times New Roman" w:hAnsi="Courier New" w:cs="Courier New"/>
          <w:sz w:val="20"/>
          <w:szCs w:val="20"/>
        </w:rPr>
        <w:t>backColor</w:t>
      </w:r>
      <w:proofErr w:type="spellEnd"/>
      <w:proofErr w:type="gramEnd"/>
      <w:r w:rsidRPr="00760085">
        <w:rPr>
          <w:rFonts w:ascii="Courier New" w:eastAsia="Times New Roman" w:hAnsi="Courier New" w:cs="Courier New"/>
          <w:sz w:val="20"/>
          <w:szCs w:val="20"/>
        </w:rPr>
        <w:t xml:space="preserve"> = .Cell(1, 1).</w:t>
      </w:r>
      <w:proofErr w:type="spellStart"/>
      <w:r w:rsidRPr="00760085">
        <w:rPr>
          <w:rFonts w:ascii="Courier New" w:eastAsia="Times New Roman" w:hAnsi="Courier New" w:cs="Courier New"/>
          <w:sz w:val="20"/>
          <w:szCs w:val="20"/>
        </w:rPr>
        <w:t>Shading.BackgroundPatternColor</w:t>
      </w:r>
      <w:proofErr w:type="spellEnd"/>
    </w:p>
    <w:p w:rsidR="00760085" w:rsidRPr="00760085" w:rsidRDefault="00760085" w:rsidP="0076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760085">
        <w:rPr>
          <w:rFonts w:ascii="Courier New" w:eastAsia="Times New Roman" w:hAnsi="Courier New" w:cs="Courier New"/>
          <w:sz w:val="20"/>
          <w:szCs w:val="20"/>
        </w:rPr>
        <w:t xml:space="preserve">            </w:t>
      </w:r>
      <w:proofErr w:type="spellStart"/>
      <w:proofErr w:type="gramStart"/>
      <w:r w:rsidRPr="00760085">
        <w:rPr>
          <w:rFonts w:ascii="Courier New" w:eastAsia="Times New Roman" w:hAnsi="Courier New" w:cs="Courier New"/>
          <w:sz w:val="20"/>
          <w:szCs w:val="20"/>
        </w:rPr>
        <w:t>foreColor</w:t>
      </w:r>
      <w:proofErr w:type="spellEnd"/>
      <w:proofErr w:type="gramEnd"/>
      <w:r w:rsidRPr="00760085">
        <w:rPr>
          <w:rFonts w:ascii="Courier New" w:eastAsia="Times New Roman" w:hAnsi="Courier New" w:cs="Courier New"/>
          <w:sz w:val="20"/>
          <w:szCs w:val="20"/>
        </w:rPr>
        <w:t xml:space="preserve"> = .Cell(1, 1).</w:t>
      </w:r>
      <w:proofErr w:type="spellStart"/>
      <w:r w:rsidRPr="00760085">
        <w:rPr>
          <w:rFonts w:ascii="Courier New" w:eastAsia="Times New Roman" w:hAnsi="Courier New" w:cs="Courier New"/>
          <w:sz w:val="20"/>
          <w:szCs w:val="20"/>
        </w:rPr>
        <w:t>Shading.ForegroundPatternColor</w:t>
      </w:r>
      <w:proofErr w:type="spellEnd"/>
    </w:p>
    <w:p w:rsidR="00760085" w:rsidRPr="00760085" w:rsidRDefault="00760085" w:rsidP="0076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760085">
        <w:rPr>
          <w:rFonts w:ascii="Courier New" w:eastAsia="Times New Roman" w:hAnsi="Courier New" w:cs="Courier New"/>
          <w:sz w:val="20"/>
          <w:szCs w:val="20"/>
        </w:rPr>
        <w:t xml:space="preserve">            .</w:t>
      </w:r>
      <w:proofErr w:type="spellStart"/>
      <w:r w:rsidRPr="00760085">
        <w:rPr>
          <w:rFonts w:ascii="Courier New" w:eastAsia="Times New Roman" w:hAnsi="Courier New" w:cs="Courier New"/>
          <w:sz w:val="20"/>
          <w:szCs w:val="20"/>
        </w:rPr>
        <w:t>Shading.BackgroundPatternColor</w:t>
      </w:r>
      <w:proofErr w:type="spellEnd"/>
      <w:r w:rsidRPr="00760085">
        <w:rPr>
          <w:rFonts w:ascii="Courier New" w:eastAsia="Times New Roman" w:hAnsi="Courier New" w:cs="Courier New"/>
          <w:sz w:val="20"/>
          <w:szCs w:val="20"/>
        </w:rPr>
        <w:t xml:space="preserve"> = </w:t>
      </w:r>
      <w:proofErr w:type="spellStart"/>
      <w:r w:rsidRPr="00760085">
        <w:rPr>
          <w:rFonts w:ascii="Courier New" w:eastAsia="Times New Roman" w:hAnsi="Courier New" w:cs="Courier New"/>
          <w:sz w:val="20"/>
          <w:szCs w:val="20"/>
        </w:rPr>
        <w:t>backColor</w:t>
      </w:r>
      <w:proofErr w:type="spellEnd"/>
    </w:p>
    <w:p w:rsidR="00760085" w:rsidRPr="00760085" w:rsidRDefault="00760085" w:rsidP="0076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760085">
        <w:rPr>
          <w:rFonts w:ascii="Courier New" w:eastAsia="Times New Roman" w:hAnsi="Courier New" w:cs="Courier New"/>
          <w:sz w:val="20"/>
          <w:szCs w:val="20"/>
        </w:rPr>
        <w:t xml:space="preserve">            .</w:t>
      </w:r>
      <w:proofErr w:type="spellStart"/>
      <w:r w:rsidRPr="00760085">
        <w:rPr>
          <w:rFonts w:ascii="Courier New" w:eastAsia="Times New Roman" w:hAnsi="Courier New" w:cs="Courier New"/>
          <w:sz w:val="20"/>
          <w:szCs w:val="20"/>
        </w:rPr>
        <w:t>Shading.ForegroundPatternColor</w:t>
      </w:r>
      <w:proofErr w:type="spellEnd"/>
      <w:r w:rsidRPr="00760085">
        <w:rPr>
          <w:rFonts w:ascii="Courier New" w:eastAsia="Times New Roman" w:hAnsi="Courier New" w:cs="Courier New"/>
          <w:sz w:val="20"/>
          <w:szCs w:val="20"/>
        </w:rPr>
        <w:t xml:space="preserve"> = </w:t>
      </w:r>
      <w:proofErr w:type="spellStart"/>
      <w:r w:rsidRPr="00760085">
        <w:rPr>
          <w:rFonts w:ascii="Courier New" w:eastAsia="Times New Roman" w:hAnsi="Courier New" w:cs="Courier New"/>
          <w:sz w:val="20"/>
          <w:szCs w:val="20"/>
        </w:rPr>
        <w:t>foreColor</w:t>
      </w:r>
      <w:proofErr w:type="spellEnd"/>
    </w:p>
    <w:p w:rsidR="00760085" w:rsidRPr="00760085" w:rsidRDefault="00760085" w:rsidP="0076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760085">
        <w:rPr>
          <w:rFonts w:ascii="Courier New" w:eastAsia="Times New Roman" w:hAnsi="Courier New" w:cs="Courier New"/>
          <w:sz w:val="20"/>
          <w:szCs w:val="20"/>
        </w:rPr>
        <w:t xml:space="preserve">        End With</w:t>
      </w:r>
    </w:p>
    <w:p w:rsidR="00760085" w:rsidRPr="00760085" w:rsidRDefault="00760085" w:rsidP="0076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760085">
        <w:rPr>
          <w:rFonts w:ascii="Courier New" w:eastAsia="Times New Roman" w:hAnsi="Courier New" w:cs="Courier New"/>
          <w:sz w:val="20"/>
          <w:szCs w:val="20"/>
        </w:rPr>
        <w:t xml:space="preserve">    Else</w:t>
      </w:r>
    </w:p>
    <w:p w:rsidR="00760085" w:rsidRPr="00760085" w:rsidRDefault="00760085" w:rsidP="0076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760085">
        <w:rPr>
          <w:rFonts w:ascii="Courier New" w:eastAsia="Times New Roman" w:hAnsi="Courier New" w:cs="Courier New"/>
          <w:sz w:val="20"/>
          <w:szCs w:val="20"/>
        </w:rPr>
        <w:t xml:space="preserve">        </w:t>
      </w:r>
      <w:proofErr w:type="spellStart"/>
      <w:r w:rsidRPr="00760085">
        <w:rPr>
          <w:rFonts w:ascii="Courier New" w:eastAsia="Times New Roman" w:hAnsi="Courier New" w:cs="Courier New"/>
          <w:sz w:val="20"/>
          <w:szCs w:val="20"/>
        </w:rPr>
        <w:t>MsgBox</w:t>
      </w:r>
      <w:proofErr w:type="spellEnd"/>
      <w:r w:rsidRPr="00760085">
        <w:rPr>
          <w:rFonts w:ascii="Courier New" w:eastAsia="Times New Roman" w:hAnsi="Courier New" w:cs="Courier New"/>
          <w:sz w:val="20"/>
          <w:szCs w:val="20"/>
        </w:rPr>
        <w:t xml:space="preserve"> "Put the insertion point in a table"</w:t>
      </w:r>
    </w:p>
    <w:p w:rsidR="00760085" w:rsidRPr="00760085" w:rsidRDefault="00760085" w:rsidP="0076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760085">
        <w:rPr>
          <w:rFonts w:ascii="Courier New" w:eastAsia="Times New Roman" w:hAnsi="Courier New" w:cs="Courier New"/>
          <w:sz w:val="20"/>
          <w:szCs w:val="20"/>
        </w:rPr>
        <w:t xml:space="preserve">    End If</w:t>
      </w:r>
    </w:p>
    <w:p w:rsidR="00760085" w:rsidRPr="00760085" w:rsidRDefault="00760085" w:rsidP="0076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760085">
        <w:rPr>
          <w:rFonts w:ascii="Courier New" w:eastAsia="Times New Roman" w:hAnsi="Courier New" w:cs="Courier New"/>
          <w:sz w:val="20"/>
          <w:szCs w:val="20"/>
        </w:rPr>
        <w:t>End Sub</w:t>
      </w:r>
    </w:p>
    <w:p w:rsidR="00760085" w:rsidRPr="00760085" w:rsidRDefault="00760085" w:rsidP="00760085">
      <w:pPr>
        <w:spacing w:before="100" w:beforeAutospacing="1" w:after="100" w:afterAutospacing="1"/>
        <w:rPr>
          <w:rFonts w:eastAsia="Times New Roman" w:cs="Times New Roman"/>
          <w:szCs w:val="24"/>
        </w:rPr>
      </w:pPr>
      <w:r w:rsidRPr="00760085">
        <w:rPr>
          <w:rFonts w:eastAsia="Times New Roman" w:cs="Times New Roman"/>
          <w:szCs w:val="24"/>
        </w:rPr>
        <w:t>The macro shades an entire table based on the shading used in the first cell of the first row of the table. All you need to do is make sure you place the insertion point somewhere within the table before running it. This macro is a variation of the macro mentioned at the following website:</w:t>
      </w:r>
    </w:p>
    <w:p w:rsidR="00760085" w:rsidRPr="00760085" w:rsidRDefault="00760085" w:rsidP="0076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hyperlink r:id="rId6" w:tgtFrame="_blank" w:history="1">
        <w:r w:rsidRPr="00760085">
          <w:rPr>
            <w:rFonts w:ascii="Courier New" w:eastAsia="Times New Roman" w:hAnsi="Courier New" w:cs="Courier New"/>
            <w:color w:val="0000FF"/>
            <w:sz w:val="20"/>
            <w:szCs w:val="20"/>
            <w:u w:val="single"/>
          </w:rPr>
          <w:t>http://www.wordbanter.com/showthread.php?t=84194</w:t>
        </w:r>
      </w:hyperlink>
    </w:p>
    <w:p w:rsidR="00760085" w:rsidRDefault="00760085"/>
    <w:p w:rsidR="00760085" w:rsidRDefault="00760085">
      <w:proofErr w:type="gramStart"/>
      <w:r>
        <w:t>here</w:t>
      </w:r>
      <w:proofErr w:type="gramEnd"/>
      <w:r>
        <w:t xml:space="preserve"> is the macro form that site.</w:t>
      </w:r>
    </w:p>
    <w:p w:rsidR="00760085" w:rsidRDefault="00760085"/>
    <w:p w:rsidR="00760085" w:rsidRPr="00760085" w:rsidRDefault="00760085">
      <w:pPr>
        <w:rPr>
          <w:rFonts w:ascii="Courier New" w:hAnsi="Courier New" w:cs="Courier New"/>
          <w:sz w:val="20"/>
          <w:szCs w:val="20"/>
        </w:rPr>
      </w:pPr>
      <w:r w:rsidRPr="00760085">
        <w:rPr>
          <w:rFonts w:ascii="Courier New" w:hAnsi="Courier New" w:cs="Courier New"/>
          <w:color w:val="000000"/>
          <w:sz w:val="20"/>
          <w:szCs w:val="20"/>
        </w:rPr>
        <w:t xml:space="preserve">Sub </w:t>
      </w:r>
      <w:proofErr w:type="spellStart"/>
      <w:proofErr w:type="gramStart"/>
      <w:r w:rsidRPr="00760085">
        <w:rPr>
          <w:rFonts w:ascii="Courier New" w:hAnsi="Courier New" w:cs="Courier New"/>
          <w:color w:val="000000"/>
          <w:sz w:val="20"/>
          <w:szCs w:val="20"/>
        </w:rPr>
        <w:t>TableBackColor</w:t>
      </w:r>
      <w:proofErr w:type="spellEnd"/>
      <w:r w:rsidRPr="00760085">
        <w:rPr>
          <w:rFonts w:ascii="Courier New" w:hAnsi="Courier New" w:cs="Courier New"/>
          <w:color w:val="000000"/>
          <w:sz w:val="20"/>
          <w:szCs w:val="20"/>
        </w:rPr>
        <w:t>(</w:t>
      </w:r>
      <w:proofErr w:type="gramEnd"/>
      <w:r w:rsidRPr="00760085">
        <w:rPr>
          <w:rFonts w:ascii="Courier New" w:hAnsi="Courier New" w:cs="Courier New"/>
          <w:color w:val="000000"/>
          <w:sz w:val="20"/>
          <w:szCs w:val="20"/>
        </w:rPr>
        <w:t>)</w:t>
      </w:r>
      <w:r w:rsidRPr="00760085">
        <w:rPr>
          <w:rFonts w:ascii="Courier New" w:hAnsi="Courier New" w:cs="Courier New"/>
          <w:color w:val="000000"/>
          <w:sz w:val="20"/>
          <w:szCs w:val="20"/>
        </w:rPr>
        <w:br/>
        <w:t>' set the background color of</w:t>
      </w:r>
      <w:r w:rsidRPr="00760085">
        <w:rPr>
          <w:rFonts w:ascii="Courier New" w:hAnsi="Courier New" w:cs="Courier New"/>
          <w:color w:val="000000"/>
          <w:sz w:val="20"/>
          <w:szCs w:val="20"/>
        </w:rPr>
        <w:br/>
        <w:t>' an entire table the same as</w:t>
      </w:r>
      <w:r w:rsidRPr="00760085">
        <w:rPr>
          <w:rFonts w:ascii="Courier New" w:hAnsi="Courier New" w:cs="Courier New"/>
          <w:color w:val="000000"/>
          <w:sz w:val="20"/>
          <w:szCs w:val="20"/>
        </w:rPr>
        <w:br/>
        <w:t>' that of the first cell</w:t>
      </w:r>
      <w:r w:rsidRPr="00760085">
        <w:rPr>
          <w:rFonts w:ascii="Courier New" w:hAnsi="Courier New" w:cs="Courier New"/>
          <w:color w:val="000000"/>
          <w:sz w:val="20"/>
          <w:szCs w:val="20"/>
        </w:rPr>
        <w:br/>
      </w:r>
      <w:r w:rsidRPr="00760085">
        <w:rPr>
          <w:rFonts w:ascii="Courier New" w:hAnsi="Courier New" w:cs="Courier New"/>
          <w:color w:val="000000"/>
          <w:sz w:val="20"/>
          <w:szCs w:val="20"/>
        </w:rPr>
        <w:br/>
        <w:t xml:space="preserve">If Not </w:t>
      </w:r>
      <w:proofErr w:type="spellStart"/>
      <w:r w:rsidRPr="00760085">
        <w:rPr>
          <w:rFonts w:ascii="Courier New" w:hAnsi="Courier New" w:cs="Courier New"/>
          <w:color w:val="000000"/>
          <w:sz w:val="20"/>
          <w:szCs w:val="20"/>
        </w:rPr>
        <w:t>Selection.Information</w:t>
      </w:r>
      <w:proofErr w:type="spellEnd"/>
      <w:r w:rsidRPr="00760085">
        <w:rPr>
          <w:rFonts w:ascii="Courier New" w:hAnsi="Courier New" w:cs="Courier New"/>
          <w:color w:val="000000"/>
          <w:sz w:val="20"/>
          <w:szCs w:val="20"/>
        </w:rPr>
        <w:t>(</w:t>
      </w:r>
      <w:proofErr w:type="spellStart"/>
      <w:r w:rsidRPr="00760085">
        <w:rPr>
          <w:rFonts w:ascii="Courier New" w:hAnsi="Courier New" w:cs="Courier New"/>
          <w:color w:val="000000"/>
          <w:sz w:val="20"/>
          <w:szCs w:val="20"/>
        </w:rPr>
        <w:t>wdWithInTable</w:t>
      </w:r>
      <w:proofErr w:type="spellEnd"/>
      <w:r w:rsidRPr="00760085">
        <w:rPr>
          <w:rFonts w:ascii="Courier New" w:hAnsi="Courier New" w:cs="Courier New"/>
          <w:color w:val="000000"/>
          <w:sz w:val="20"/>
          <w:szCs w:val="20"/>
        </w:rPr>
        <w:t>) Then</w:t>
      </w:r>
      <w:r w:rsidRPr="00760085">
        <w:rPr>
          <w:rFonts w:ascii="Courier New" w:hAnsi="Courier New" w:cs="Courier New"/>
          <w:color w:val="000000"/>
          <w:sz w:val="20"/>
          <w:szCs w:val="20"/>
        </w:rPr>
        <w:br/>
      </w:r>
      <w:proofErr w:type="spellStart"/>
      <w:r w:rsidRPr="00760085">
        <w:rPr>
          <w:rFonts w:ascii="Courier New" w:hAnsi="Courier New" w:cs="Courier New"/>
          <w:color w:val="000000"/>
          <w:sz w:val="20"/>
          <w:szCs w:val="20"/>
        </w:rPr>
        <w:t>MsgBox</w:t>
      </w:r>
      <w:proofErr w:type="spellEnd"/>
      <w:r w:rsidRPr="00760085">
        <w:rPr>
          <w:rFonts w:ascii="Courier New" w:hAnsi="Courier New" w:cs="Courier New"/>
          <w:color w:val="000000"/>
          <w:sz w:val="20"/>
          <w:szCs w:val="20"/>
        </w:rPr>
        <w:t xml:space="preserve"> "Put the cursor in a table"</w:t>
      </w:r>
      <w:r w:rsidRPr="00760085">
        <w:rPr>
          <w:rFonts w:ascii="Courier New" w:hAnsi="Courier New" w:cs="Courier New"/>
          <w:color w:val="000000"/>
          <w:sz w:val="20"/>
          <w:szCs w:val="20"/>
        </w:rPr>
        <w:br/>
        <w:t>Exit Sub</w:t>
      </w:r>
      <w:r w:rsidRPr="00760085">
        <w:rPr>
          <w:rFonts w:ascii="Courier New" w:hAnsi="Courier New" w:cs="Courier New"/>
          <w:color w:val="000000"/>
          <w:sz w:val="20"/>
          <w:szCs w:val="20"/>
        </w:rPr>
        <w:br/>
        <w:t>End If</w:t>
      </w:r>
      <w:r w:rsidRPr="00760085">
        <w:rPr>
          <w:rFonts w:ascii="Courier New" w:hAnsi="Courier New" w:cs="Courier New"/>
          <w:color w:val="000000"/>
          <w:sz w:val="20"/>
          <w:szCs w:val="20"/>
        </w:rPr>
        <w:br/>
      </w:r>
      <w:r w:rsidRPr="00760085">
        <w:rPr>
          <w:rFonts w:ascii="Courier New" w:hAnsi="Courier New" w:cs="Courier New"/>
          <w:color w:val="000000"/>
          <w:sz w:val="20"/>
          <w:szCs w:val="20"/>
        </w:rPr>
        <w:br/>
        <w:t xml:space="preserve">Dim </w:t>
      </w:r>
      <w:proofErr w:type="spellStart"/>
      <w:r w:rsidRPr="00760085">
        <w:rPr>
          <w:rFonts w:ascii="Courier New" w:hAnsi="Courier New" w:cs="Courier New"/>
          <w:color w:val="000000"/>
          <w:sz w:val="20"/>
          <w:szCs w:val="20"/>
        </w:rPr>
        <w:t>backColor</w:t>
      </w:r>
      <w:proofErr w:type="spellEnd"/>
      <w:r w:rsidRPr="00760085">
        <w:rPr>
          <w:rFonts w:ascii="Courier New" w:hAnsi="Courier New" w:cs="Courier New"/>
          <w:color w:val="000000"/>
          <w:sz w:val="20"/>
          <w:szCs w:val="20"/>
        </w:rPr>
        <w:t xml:space="preserve"> As Long</w:t>
      </w:r>
      <w:r w:rsidRPr="00760085">
        <w:rPr>
          <w:rFonts w:ascii="Courier New" w:hAnsi="Courier New" w:cs="Courier New"/>
          <w:color w:val="000000"/>
          <w:sz w:val="20"/>
          <w:szCs w:val="20"/>
        </w:rPr>
        <w:br/>
        <w:t xml:space="preserve">Dim </w:t>
      </w:r>
      <w:proofErr w:type="spellStart"/>
      <w:r w:rsidRPr="00760085">
        <w:rPr>
          <w:rFonts w:ascii="Courier New" w:hAnsi="Courier New" w:cs="Courier New"/>
          <w:color w:val="000000"/>
          <w:sz w:val="20"/>
          <w:szCs w:val="20"/>
        </w:rPr>
        <w:t>foreColor</w:t>
      </w:r>
      <w:proofErr w:type="spellEnd"/>
      <w:r w:rsidRPr="00760085">
        <w:rPr>
          <w:rFonts w:ascii="Courier New" w:hAnsi="Courier New" w:cs="Courier New"/>
          <w:color w:val="000000"/>
          <w:sz w:val="20"/>
          <w:szCs w:val="20"/>
        </w:rPr>
        <w:t xml:space="preserve"> As Long</w:t>
      </w:r>
      <w:r w:rsidRPr="00760085">
        <w:rPr>
          <w:rFonts w:ascii="Courier New" w:hAnsi="Courier New" w:cs="Courier New"/>
          <w:color w:val="000000"/>
          <w:sz w:val="20"/>
          <w:szCs w:val="20"/>
        </w:rPr>
        <w:br/>
      </w:r>
      <w:r w:rsidRPr="00760085">
        <w:rPr>
          <w:rFonts w:ascii="Courier New" w:hAnsi="Courier New" w:cs="Courier New"/>
          <w:color w:val="000000"/>
          <w:sz w:val="20"/>
          <w:szCs w:val="20"/>
        </w:rPr>
        <w:br/>
        <w:t xml:space="preserve">With </w:t>
      </w:r>
      <w:proofErr w:type="spellStart"/>
      <w:r w:rsidRPr="00760085">
        <w:rPr>
          <w:rFonts w:ascii="Courier New" w:hAnsi="Courier New" w:cs="Courier New"/>
          <w:color w:val="000000"/>
          <w:sz w:val="20"/>
          <w:szCs w:val="20"/>
        </w:rPr>
        <w:t>Selection.Tables</w:t>
      </w:r>
      <w:proofErr w:type="spellEnd"/>
      <w:r w:rsidRPr="00760085">
        <w:rPr>
          <w:rFonts w:ascii="Courier New" w:hAnsi="Courier New" w:cs="Courier New"/>
          <w:color w:val="000000"/>
          <w:sz w:val="20"/>
          <w:szCs w:val="20"/>
        </w:rPr>
        <w:t>(1)</w:t>
      </w:r>
      <w:r w:rsidRPr="00760085">
        <w:rPr>
          <w:rFonts w:ascii="Courier New" w:hAnsi="Courier New" w:cs="Courier New"/>
          <w:color w:val="000000"/>
          <w:sz w:val="20"/>
          <w:szCs w:val="20"/>
        </w:rPr>
        <w:br/>
      </w:r>
      <w:proofErr w:type="spellStart"/>
      <w:r w:rsidRPr="00760085">
        <w:rPr>
          <w:rFonts w:ascii="Courier New" w:hAnsi="Courier New" w:cs="Courier New"/>
          <w:color w:val="000000"/>
          <w:sz w:val="20"/>
          <w:szCs w:val="20"/>
        </w:rPr>
        <w:t>backColor</w:t>
      </w:r>
      <w:proofErr w:type="spellEnd"/>
      <w:r w:rsidRPr="00760085">
        <w:rPr>
          <w:rFonts w:ascii="Courier New" w:hAnsi="Courier New" w:cs="Courier New"/>
          <w:color w:val="000000"/>
          <w:sz w:val="20"/>
          <w:szCs w:val="20"/>
        </w:rPr>
        <w:t xml:space="preserve"> = .Cell(1, 1).</w:t>
      </w:r>
      <w:proofErr w:type="spellStart"/>
      <w:r w:rsidRPr="00760085">
        <w:rPr>
          <w:rFonts w:ascii="Courier New" w:hAnsi="Courier New" w:cs="Courier New"/>
          <w:color w:val="000000"/>
          <w:sz w:val="20"/>
          <w:szCs w:val="20"/>
        </w:rPr>
        <w:t>Shading.BackgroundPatternColor</w:t>
      </w:r>
      <w:proofErr w:type="spellEnd"/>
      <w:r w:rsidRPr="00760085">
        <w:rPr>
          <w:rFonts w:ascii="Courier New" w:hAnsi="Courier New" w:cs="Courier New"/>
          <w:color w:val="000000"/>
          <w:sz w:val="20"/>
          <w:szCs w:val="20"/>
        </w:rPr>
        <w:br/>
      </w:r>
      <w:proofErr w:type="spellStart"/>
      <w:r w:rsidRPr="00760085">
        <w:rPr>
          <w:rFonts w:ascii="Courier New" w:hAnsi="Courier New" w:cs="Courier New"/>
          <w:color w:val="000000"/>
          <w:sz w:val="20"/>
          <w:szCs w:val="20"/>
        </w:rPr>
        <w:t>foreColor</w:t>
      </w:r>
      <w:proofErr w:type="spellEnd"/>
      <w:r w:rsidRPr="00760085">
        <w:rPr>
          <w:rFonts w:ascii="Courier New" w:hAnsi="Courier New" w:cs="Courier New"/>
          <w:color w:val="000000"/>
          <w:sz w:val="20"/>
          <w:szCs w:val="20"/>
        </w:rPr>
        <w:t xml:space="preserve"> = .Cell(1, 1).</w:t>
      </w:r>
      <w:proofErr w:type="spellStart"/>
      <w:r w:rsidRPr="00760085">
        <w:rPr>
          <w:rFonts w:ascii="Courier New" w:hAnsi="Courier New" w:cs="Courier New"/>
          <w:color w:val="000000"/>
          <w:sz w:val="20"/>
          <w:szCs w:val="20"/>
        </w:rPr>
        <w:t>Shading.ForegroundPatternColor</w:t>
      </w:r>
      <w:proofErr w:type="spellEnd"/>
      <w:r w:rsidRPr="00760085">
        <w:rPr>
          <w:rFonts w:ascii="Courier New" w:hAnsi="Courier New" w:cs="Courier New"/>
          <w:color w:val="000000"/>
          <w:sz w:val="20"/>
          <w:szCs w:val="20"/>
        </w:rPr>
        <w:br/>
        <w:t>.</w:t>
      </w:r>
      <w:proofErr w:type="spellStart"/>
      <w:r w:rsidRPr="00760085">
        <w:rPr>
          <w:rFonts w:ascii="Courier New" w:hAnsi="Courier New" w:cs="Courier New"/>
          <w:color w:val="000000"/>
          <w:sz w:val="20"/>
          <w:szCs w:val="20"/>
        </w:rPr>
        <w:t>Shading.BackgroundPatternColor</w:t>
      </w:r>
      <w:proofErr w:type="spellEnd"/>
      <w:r w:rsidRPr="00760085">
        <w:rPr>
          <w:rFonts w:ascii="Courier New" w:hAnsi="Courier New" w:cs="Courier New"/>
          <w:color w:val="000000"/>
          <w:sz w:val="20"/>
          <w:szCs w:val="20"/>
        </w:rPr>
        <w:t xml:space="preserve"> = </w:t>
      </w:r>
      <w:proofErr w:type="spellStart"/>
      <w:r w:rsidRPr="00760085">
        <w:rPr>
          <w:rFonts w:ascii="Courier New" w:hAnsi="Courier New" w:cs="Courier New"/>
          <w:color w:val="000000"/>
          <w:sz w:val="20"/>
          <w:szCs w:val="20"/>
        </w:rPr>
        <w:t>backColor</w:t>
      </w:r>
      <w:proofErr w:type="spellEnd"/>
      <w:r w:rsidRPr="00760085">
        <w:rPr>
          <w:rFonts w:ascii="Courier New" w:hAnsi="Courier New" w:cs="Courier New"/>
          <w:color w:val="000000"/>
          <w:sz w:val="20"/>
          <w:szCs w:val="20"/>
        </w:rPr>
        <w:br/>
        <w:t>.</w:t>
      </w:r>
      <w:proofErr w:type="spellStart"/>
      <w:r w:rsidRPr="00760085">
        <w:rPr>
          <w:rFonts w:ascii="Courier New" w:hAnsi="Courier New" w:cs="Courier New"/>
          <w:color w:val="000000"/>
          <w:sz w:val="20"/>
          <w:szCs w:val="20"/>
        </w:rPr>
        <w:t>Shading.ForegroundPatternColor</w:t>
      </w:r>
      <w:proofErr w:type="spellEnd"/>
      <w:r w:rsidRPr="00760085">
        <w:rPr>
          <w:rFonts w:ascii="Courier New" w:hAnsi="Courier New" w:cs="Courier New"/>
          <w:color w:val="000000"/>
          <w:sz w:val="20"/>
          <w:szCs w:val="20"/>
        </w:rPr>
        <w:t xml:space="preserve"> = </w:t>
      </w:r>
      <w:proofErr w:type="spellStart"/>
      <w:r w:rsidRPr="00760085">
        <w:rPr>
          <w:rFonts w:ascii="Courier New" w:hAnsi="Courier New" w:cs="Courier New"/>
          <w:color w:val="000000"/>
          <w:sz w:val="20"/>
          <w:szCs w:val="20"/>
        </w:rPr>
        <w:t>foreColor</w:t>
      </w:r>
      <w:proofErr w:type="spellEnd"/>
      <w:r w:rsidRPr="00760085">
        <w:rPr>
          <w:rFonts w:ascii="Courier New" w:hAnsi="Courier New" w:cs="Courier New"/>
          <w:color w:val="000000"/>
          <w:sz w:val="20"/>
          <w:szCs w:val="20"/>
        </w:rPr>
        <w:br/>
        <w:t>End With</w:t>
      </w:r>
      <w:r w:rsidRPr="00760085">
        <w:rPr>
          <w:rFonts w:ascii="Courier New" w:hAnsi="Courier New" w:cs="Courier New"/>
          <w:color w:val="000000"/>
          <w:sz w:val="20"/>
          <w:szCs w:val="20"/>
        </w:rPr>
        <w:br/>
        <w:t>End Sub</w:t>
      </w:r>
    </w:p>
    <w:sectPr w:rsidR="00760085" w:rsidRPr="00760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A065B"/>
    <w:multiLevelType w:val="multilevel"/>
    <w:tmpl w:val="F6D05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85"/>
    <w:rsid w:val="000C581A"/>
    <w:rsid w:val="001E735A"/>
    <w:rsid w:val="002343D4"/>
    <w:rsid w:val="00495B87"/>
    <w:rsid w:val="0056118B"/>
    <w:rsid w:val="00760085"/>
    <w:rsid w:val="007F536E"/>
    <w:rsid w:val="00853813"/>
    <w:rsid w:val="008E3BA6"/>
    <w:rsid w:val="00917EF4"/>
    <w:rsid w:val="00BE16AD"/>
    <w:rsid w:val="00E12780"/>
    <w:rsid w:val="00E9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92577-CEF9-40E2-9D6B-F9DF9C4F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085"/>
    <w:rPr>
      <w:color w:val="0000FF"/>
      <w:u w:val="single"/>
    </w:rPr>
  </w:style>
  <w:style w:type="paragraph" w:styleId="NormalWeb">
    <w:name w:val="Normal (Web)"/>
    <w:basedOn w:val="Normal"/>
    <w:uiPriority w:val="99"/>
    <w:semiHidden/>
    <w:unhideWhenUsed/>
    <w:rsid w:val="00760085"/>
    <w:pPr>
      <w:spacing w:before="100" w:beforeAutospacing="1" w:after="100" w:afterAutospacing="1"/>
    </w:pPr>
    <w:rPr>
      <w:rFonts w:eastAsia="Times New Roman" w:cs="Times New Roman"/>
      <w:szCs w:val="24"/>
    </w:rPr>
  </w:style>
  <w:style w:type="paragraph" w:customStyle="1" w:styleId="fig">
    <w:name w:val="fig"/>
    <w:basedOn w:val="Normal"/>
    <w:rsid w:val="00760085"/>
    <w:pPr>
      <w:spacing w:before="100" w:beforeAutospacing="1" w:after="100" w:afterAutospacing="1"/>
    </w:pPr>
    <w:rPr>
      <w:rFonts w:eastAsia="Times New Roman" w:cs="Times New Roman"/>
      <w:szCs w:val="24"/>
    </w:rPr>
  </w:style>
  <w:style w:type="paragraph" w:customStyle="1" w:styleId="figcap">
    <w:name w:val="figcap"/>
    <w:basedOn w:val="Normal"/>
    <w:rsid w:val="00760085"/>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uiPriority w:val="99"/>
    <w:semiHidden/>
    <w:unhideWhenUsed/>
    <w:rsid w:val="0076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008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364492">
      <w:bodyDiv w:val="1"/>
      <w:marLeft w:val="0"/>
      <w:marRight w:val="0"/>
      <w:marTop w:val="0"/>
      <w:marBottom w:val="0"/>
      <w:divBdr>
        <w:top w:val="none" w:sz="0" w:space="0" w:color="auto"/>
        <w:left w:val="none" w:sz="0" w:space="0" w:color="auto"/>
        <w:bottom w:val="none" w:sz="0" w:space="0" w:color="auto"/>
        <w:right w:val="none" w:sz="0" w:space="0" w:color="auto"/>
      </w:divBdr>
      <w:divsChild>
        <w:div w:id="478155536">
          <w:marLeft w:val="0"/>
          <w:marRight w:val="0"/>
          <w:marTop w:val="0"/>
          <w:marBottom w:val="0"/>
          <w:divBdr>
            <w:top w:val="none" w:sz="0" w:space="0" w:color="auto"/>
            <w:left w:val="none" w:sz="0" w:space="0" w:color="auto"/>
            <w:bottom w:val="none" w:sz="0" w:space="0" w:color="auto"/>
            <w:right w:val="none" w:sz="0" w:space="0" w:color="auto"/>
          </w:divBdr>
          <w:divsChild>
            <w:div w:id="1170682407">
              <w:marLeft w:val="0"/>
              <w:marRight w:val="0"/>
              <w:marTop w:val="0"/>
              <w:marBottom w:val="0"/>
              <w:divBdr>
                <w:top w:val="none" w:sz="0" w:space="0" w:color="auto"/>
                <w:left w:val="none" w:sz="0" w:space="0" w:color="auto"/>
                <w:bottom w:val="none" w:sz="0" w:space="0" w:color="auto"/>
                <w:right w:val="none" w:sz="0" w:space="0" w:color="auto"/>
              </w:divBdr>
              <w:divsChild>
                <w:div w:id="932015644">
                  <w:marLeft w:val="0"/>
                  <w:marRight w:val="0"/>
                  <w:marTop w:val="0"/>
                  <w:marBottom w:val="0"/>
                  <w:divBdr>
                    <w:top w:val="none" w:sz="0" w:space="0" w:color="auto"/>
                    <w:left w:val="none" w:sz="0" w:space="0" w:color="auto"/>
                    <w:bottom w:val="none" w:sz="0" w:space="0" w:color="auto"/>
                    <w:right w:val="none" w:sz="0" w:space="0" w:color="auto"/>
                  </w:divBdr>
                  <w:divsChild>
                    <w:div w:id="1113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dbanter.com/showthread.php?t=8419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2015-01-08T17:09:00Z</dcterms:created>
  <dcterms:modified xsi:type="dcterms:W3CDTF">2015-01-08T17:11:00Z</dcterms:modified>
</cp:coreProperties>
</file>