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21" w:rsidRPr="004F6521" w:rsidRDefault="004F6521" w:rsidP="004F6521">
      <w:pPr>
        <w:spacing w:before="100" w:beforeAutospacing="1" w:after="100" w:afterAutospacing="1" w:line="240" w:lineRule="auto"/>
        <w:jc w:val="center"/>
        <w:outlineLvl w:val="0"/>
        <w:rPr>
          <w:rFonts w:ascii="Times New Roman" w:eastAsia="Times New Roman" w:hAnsi="Times New Roman" w:cs="Times New Roman"/>
          <w:b/>
          <w:bCs/>
          <w:kern w:val="36"/>
          <w:sz w:val="32"/>
          <w:szCs w:val="48"/>
        </w:rPr>
      </w:pPr>
      <w:r w:rsidRPr="004F6521">
        <w:rPr>
          <w:rFonts w:ascii="Times New Roman" w:eastAsia="Times New Roman" w:hAnsi="Times New Roman" w:cs="Times New Roman"/>
          <w:b/>
          <w:bCs/>
          <w:kern w:val="36"/>
          <w:sz w:val="32"/>
          <w:szCs w:val="48"/>
        </w:rPr>
        <w:t>Deleting an AutoText Building Block</w:t>
      </w:r>
    </w:p>
    <w:p w:rsidR="004F6521" w:rsidRPr="004F6521" w:rsidRDefault="004F6521" w:rsidP="004F652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F6521">
        <w:rPr>
          <w:rFonts w:ascii="Times New Roman" w:eastAsia="Times New Roman" w:hAnsi="Times New Roman" w:cs="Times New Roman"/>
          <w:sz w:val="24"/>
          <w:szCs w:val="24"/>
        </w:rPr>
        <w:t>AutoText has long been a powerful tool in Word. There are several reasons why you would want to remove an AutoText entry you previously created. The biggest reason is that you just don't need the entry any more. For instance, you may have defined a group of AutoText entries for a particular job you were doing. When the job is over, it is best to remove the AutoText entries.</w:t>
      </w:r>
    </w:p>
    <w:p w:rsidR="004F6521" w:rsidRPr="004F6521" w:rsidRDefault="004F6521" w:rsidP="004F6521">
      <w:pPr>
        <w:spacing w:before="100" w:beforeAutospacing="1" w:after="100" w:afterAutospacing="1" w:line="240" w:lineRule="auto"/>
        <w:rPr>
          <w:rFonts w:ascii="Times New Roman" w:eastAsia="Times New Roman" w:hAnsi="Times New Roman" w:cs="Times New Roman"/>
          <w:sz w:val="24"/>
          <w:szCs w:val="24"/>
        </w:rPr>
      </w:pPr>
      <w:r w:rsidRPr="004F6521">
        <w:rPr>
          <w:rFonts w:ascii="Times New Roman" w:eastAsia="Times New Roman" w:hAnsi="Times New Roman" w:cs="Times New Roman"/>
          <w:sz w:val="24"/>
          <w:szCs w:val="24"/>
        </w:rPr>
        <w:t>You can remove AutoText entries by using the Building Block Organizer. (AutoText entries are considered one of several "building blocks" that can be created in Word.) To remove AutoText entries, follow these steps:</w:t>
      </w:r>
    </w:p>
    <w:p w:rsidR="004F6521" w:rsidRPr="004F6521" w:rsidRDefault="004F6521" w:rsidP="004F65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521">
        <w:rPr>
          <w:rFonts w:ascii="Times New Roman" w:eastAsia="Times New Roman" w:hAnsi="Times New Roman" w:cs="Times New Roman"/>
          <w:sz w:val="24"/>
          <w:szCs w:val="24"/>
        </w:rPr>
        <w:t>Display the Insert tab of the ribbon.</w:t>
      </w:r>
    </w:p>
    <w:p w:rsidR="004F6521" w:rsidRPr="004F6521" w:rsidRDefault="004F6521" w:rsidP="004F65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521">
        <w:rPr>
          <w:rFonts w:ascii="Times New Roman" w:eastAsia="Times New Roman" w:hAnsi="Times New Roman" w:cs="Times New Roman"/>
          <w:sz w:val="24"/>
          <w:szCs w:val="24"/>
        </w:rPr>
        <w:t>Click the Quick Parts tool in the Text group. Word displays a list of options you can choose.</w:t>
      </w:r>
    </w:p>
    <w:p w:rsidR="004F6521" w:rsidRPr="004F6521" w:rsidRDefault="004F6521" w:rsidP="004F65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521">
        <w:rPr>
          <w:rFonts w:ascii="Times New Roman" w:eastAsia="Times New Roman" w:hAnsi="Times New Roman" w:cs="Times New Roman"/>
          <w:sz w:val="24"/>
          <w:szCs w:val="24"/>
        </w:rPr>
        <w:t>Choose Building Blocks Organizer. Word displays the Building Blocks Organizer. (See Figure 1.) (Building Blocks were introduced as a sort of "super AutoText" in Word 2007.)</w:t>
      </w:r>
    </w:p>
    <w:p w:rsidR="004F6521" w:rsidRPr="004F6521" w:rsidRDefault="004F6521" w:rsidP="004F6521">
      <w:pPr>
        <w:spacing w:before="100" w:beforeAutospacing="1" w:after="100" w:afterAutospacing="1" w:line="240" w:lineRule="auto"/>
        <w:ind w:left="720"/>
        <w:rPr>
          <w:rFonts w:ascii="Times New Roman" w:eastAsia="Times New Roman" w:hAnsi="Times New Roman" w:cs="Times New Roman"/>
          <w:sz w:val="24"/>
          <w:szCs w:val="24"/>
        </w:rPr>
      </w:pPr>
      <w:r w:rsidRPr="004F6521">
        <w:rPr>
          <w:rFonts w:ascii="Times New Roman" w:eastAsia="Times New Roman" w:hAnsi="Times New Roman" w:cs="Times New Roman"/>
          <w:noProof/>
          <w:sz w:val="24"/>
          <w:szCs w:val="24"/>
        </w:rPr>
        <w:drawing>
          <wp:inline distT="0" distB="0" distL="0" distR="0">
            <wp:extent cx="5091039" cy="4269712"/>
            <wp:effectExtent l="0" t="0" r="0" b="0"/>
            <wp:docPr id="1" name="Picture 1" descr="http://images.tn-services.com/S06/Figs/T871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8716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9850" cy="4285488"/>
                    </a:xfrm>
                    <a:prstGeom prst="rect">
                      <a:avLst/>
                    </a:prstGeom>
                    <a:noFill/>
                    <a:ln>
                      <a:noFill/>
                    </a:ln>
                  </pic:spPr>
                </pic:pic>
              </a:graphicData>
            </a:graphic>
          </wp:inline>
        </w:drawing>
      </w:r>
    </w:p>
    <w:p w:rsidR="004F6521" w:rsidRPr="004F6521" w:rsidRDefault="004F6521" w:rsidP="004F6521">
      <w:pPr>
        <w:spacing w:before="100" w:beforeAutospacing="1" w:after="100" w:afterAutospacing="1" w:line="240" w:lineRule="auto"/>
        <w:ind w:left="720"/>
        <w:rPr>
          <w:rFonts w:ascii="Times New Roman" w:eastAsia="Times New Roman" w:hAnsi="Times New Roman" w:cs="Times New Roman"/>
          <w:sz w:val="24"/>
          <w:szCs w:val="24"/>
        </w:rPr>
      </w:pPr>
      <w:r w:rsidRPr="004F6521">
        <w:rPr>
          <w:rFonts w:ascii="Times New Roman" w:eastAsia="Times New Roman" w:hAnsi="Times New Roman" w:cs="Times New Roman"/>
          <w:b/>
          <w:bCs/>
          <w:sz w:val="24"/>
          <w:szCs w:val="24"/>
        </w:rPr>
        <w:t>Figure 1.</w:t>
      </w:r>
      <w:r w:rsidRPr="004F6521">
        <w:rPr>
          <w:rFonts w:ascii="Times New Roman" w:eastAsia="Times New Roman" w:hAnsi="Times New Roman" w:cs="Times New Roman"/>
          <w:sz w:val="24"/>
          <w:szCs w:val="24"/>
        </w:rPr>
        <w:t xml:space="preserve"> The Building Blocks Organizer.</w:t>
      </w:r>
    </w:p>
    <w:p w:rsidR="004F6521" w:rsidRPr="004F6521" w:rsidRDefault="004F6521" w:rsidP="004F65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521">
        <w:rPr>
          <w:rFonts w:ascii="Times New Roman" w:eastAsia="Times New Roman" w:hAnsi="Times New Roman" w:cs="Times New Roman"/>
          <w:sz w:val="24"/>
          <w:szCs w:val="24"/>
        </w:rPr>
        <w:lastRenderedPageBreak/>
        <w:t>Select the name of your AutoText entry from the name list. (You can be sure it is an AutoText entry because the word AutoText shows up in the Gallery column of the Building Blocks Organizer.) You can use the preview area to make sure you selected the right AutoText name.</w:t>
      </w:r>
    </w:p>
    <w:p w:rsidR="004F6521" w:rsidRPr="004F6521" w:rsidRDefault="004F6521" w:rsidP="004F65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521">
        <w:rPr>
          <w:rFonts w:ascii="Times New Roman" w:eastAsia="Times New Roman" w:hAnsi="Times New Roman" w:cs="Times New Roman"/>
          <w:sz w:val="24"/>
          <w:szCs w:val="24"/>
        </w:rPr>
        <w:t>Click on the Delete button and your entry vanishes after you confirm you want to delete it.</w:t>
      </w:r>
    </w:p>
    <w:p w:rsidR="004F6521" w:rsidRPr="004F6521" w:rsidRDefault="004F6521" w:rsidP="004F65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521">
        <w:rPr>
          <w:rFonts w:ascii="Times New Roman" w:eastAsia="Times New Roman" w:hAnsi="Times New Roman" w:cs="Times New Roman"/>
          <w:sz w:val="24"/>
          <w:szCs w:val="24"/>
        </w:rPr>
        <w:t>Click on OK to close the Building Blocks Organizer.</w:t>
      </w:r>
    </w:p>
    <w:p w:rsidR="00553123" w:rsidRDefault="00553123"/>
    <w:sectPr w:rsidR="0055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A5639"/>
    <w:multiLevelType w:val="multilevel"/>
    <w:tmpl w:val="34D4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21"/>
    <w:rsid w:val="004F6521"/>
    <w:rsid w:val="0055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E78EA-13A7-43BE-8BA4-93329370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65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5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6521"/>
    <w:rPr>
      <w:color w:val="0000FF"/>
      <w:u w:val="single"/>
    </w:rPr>
  </w:style>
  <w:style w:type="paragraph" w:styleId="NormalWeb">
    <w:name w:val="Normal (Web)"/>
    <w:basedOn w:val="Normal"/>
    <w:uiPriority w:val="99"/>
    <w:semiHidden/>
    <w:unhideWhenUsed/>
    <w:rsid w:val="004F6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F6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4F6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
    <w:name w:val="figcap"/>
    <w:basedOn w:val="Normal"/>
    <w:rsid w:val="004F6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45101">
      <w:bodyDiv w:val="1"/>
      <w:marLeft w:val="0"/>
      <w:marRight w:val="0"/>
      <w:marTop w:val="0"/>
      <w:marBottom w:val="0"/>
      <w:divBdr>
        <w:top w:val="none" w:sz="0" w:space="0" w:color="auto"/>
        <w:left w:val="none" w:sz="0" w:space="0" w:color="auto"/>
        <w:bottom w:val="none" w:sz="0" w:space="0" w:color="auto"/>
        <w:right w:val="none" w:sz="0" w:space="0" w:color="auto"/>
      </w:divBdr>
      <w:divsChild>
        <w:div w:id="146553810">
          <w:marLeft w:val="0"/>
          <w:marRight w:val="0"/>
          <w:marTop w:val="0"/>
          <w:marBottom w:val="0"/>
          <w:divBdr>
            <w:top w:val="none" w:sz="0" w:space="0" w:color="auto"/>
            <w:left w:val="none" w:sz="0" w:space="0" w:color="auto"/>
            <w:bottom w:val="none" w:sz="0" w:space="0" w:color="auto"/>
            <w:right w:val="none" w:sz="0" w:space="0" w:color="auto"/>
          </w:divBdr>
          <w:divsChild>
            <w:div w:id="1017586103">
              <w:marLeft w:val="0"/>
              <w:marRight w:val="0"/>
              <w:marTop w:val="0"/>
              <w:marBottom w:val="0"/>
              <w:divBdr>
                <w:top w:val="none" w:sz="0" w:space="0" w:color="auto"/>
                <w:left w:val="none" w:sz="0" w:space="0" w:color="auto"/>
                <w:bottom w:val="none" w:sz="0" w:space="0" w:color="auto"/>
                <w:right w:val="none" w:sz="0" w:space="0" w:color="auto"/>
              </w:divBdr>
              <w:divsChild>
                <w:div w:id="1840269942">
                  <w:marLeft w:val="0"/>
                  <w:marRight w:val="0"/>
                  <w:marTop w:val="0"/>
                  <w:marBottom w:val="0"/>
                  <w:divBdr>
                    <w:top w:val="none" w:sz="0" w:space="0" w:color="auto"/>
                    <w:left w:val="none" w:sz="0" w:space="0" w:color="auto"/>
                    <w:bottom w:val="none" w:sz="0" w:space="0" w:color="auto"/>
                    <w:right w:val="none" w:sz="0" w:space="0" w:color="auto"/>
                  </w:divBdr>
                  <w:divsChild>
                    <w:div w:id="1495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2015-01-09T14:31:00Z</dcterms:created>
  <dcterms:modified xsi:type="dcterms:W3CDTF">2015-01-09T14:33:00Z</dcterms:modified>
</cp:coreProperties>
</file>