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47" w:rsidRPr="00624F88" w:rsidRDefault="00624F88" w:rsidP="00624F88">
      <w:pPr>
        <w:jc w:val="center"/>
        <w:rPr>
          <w:b/>
          <w:sz w:val="32"/>
        </w:rPr>
      </w:pPr>
      <w:r w:rsidRPr="00624F88">
        <w:rPr>
          <w:b/>
          <w:sz w:val="32"/>
        </w:rPr>
        <w:t>Moving Table Rows Quickly</w:t>
      </w:r>
    </w:p>
    <w:p w:rsidR="00624F88" w:rsidRPr="00624F88" w:rsidRDefault="00624F88" w:rsidP="00624F88">
      <w:pPr>
        <w:spacing w:before="100" w:beforeAutospacing="1" w:after="100" w:afterAutospacing="1"/>
        <w:rPr>
          <w:rFonts w:eastAsia="Times New Roman" w:cs="Times New Roman"/>
          <w:szCs w:val="24"/>
        </w:rPr>
      </w:pPr>
      <w:r w:rsidRPr="00624F88">
        <w:rPr>
          <w:rFonts w:eastAsia="Times New Roman" w:cs="Times New Roman"/>
          <w:szCs w:val="24"/>
        </w:rPr>
        <w:t>Word provides a handy shortcut that allows you to easily move rows around in a table. Simply follow these steps:</w:t>
      </w:r>
      <w:bookmarkStart w:id="0" w:name="_GoBack"/>
      <w:bookmarkEnd w:id="0"/>
    </w:p>
    <w:p w:rsidR="00624F88" w:rsidRPr="00624F88" w:rsidRDefault="00624F88" w:rsidP="00624F88">
      <w:pPr>
        <w:numPr>
          <w:ilvl w:val="0"/>
          <w:numId w:val="1"/>
        </w:numPr>
        <w:spacing w:before="100" w:beforeAutospacing="1" w:after="100" w:afterAutospacing="1"/>
        <w:rPr>
          <w:rFonts w:eastAsia="Times New Roman" w:cs="Times New Roman"/>
          <w:szCs w:val="24"/>
        </w:rPr>
      </w:pPr>
      <w:r w:rsidRPr="00624F88">
        <w:rPr>
          <w:rFonts w:eastAsia="Times New Roman" w:cs="Times New Roman"/>
          <w:szCs w:val="24"/>
        </w:rPr>
        <w:t>Position the insertion point in the row you want to move, or select the rows you want to move.</w:t>
      </w:r>
    </w:p>
    <w:p w:rsidR="00624F88" w:rsidRPr="00624F88" w:rsidRDefault="00624F88" w:rsidP="00624F88">
      <w:pPr>
        <w:numPr>
          <w:ilvl w:val="0"/>
          <w:numId w:val="1"/>
        </w:numPr>
        <w:spacing w:before="100" w:beforeAutospacing="1" w:after="100" w:afterAutospacing="1"/>
        <w:rPr>
          <w:rFonts w:eastAsia="Times New Roman" w:cs="Times New Roman"/>
          <w:szCs w:val="24"/>
        </w:rPr>
      </w:pPr>
      <w:r w:rsidRPr="00624F88">
        <w:rPr>
          <w:rFonts w:eastAsia="Times New Roman" w:cs="Times New Roman"/>
          <w:szCs w:val="24"/>
        </w:rPr>
        <w:t xml:space="preserve">While holding down the </w:t>
      </w:r>
      <w:r w:rsidRPr="00624F88">
        <w:rPr>
          <w:rFonts w:eastAsia="Times New Roman" w:cs="Times New Roman"/>
          <w:b/>
          <w:bCs/>
          <w:szCs w:val="24"/>
        </w:rPr>
        <w:t>Shift</w:t>
      </w:r>
      <w:r w:rsidRPr="00624F88">
        <w:rPr>
          <w:rFonts w:eastAsia="Times New Roman" w:cs="Times New Roman"/>
          <w:szCs w:val="24"/>
        </w:rPr>
        <w:t xml:space="preserve"> and </w:t>
      </w:r>
      <w:r w:rsidRPr="00624F88">
        <w:rPr>
          <w:rFonts w:eastAsia="Times New Roman" w:cs="Times New Roman"/>
          <w:b/>
          <w:bCs/>
          <w:szCs w:val="24"/>
        </w:rPr>
        <w:t>Alt</w:t>
      </w:r>
      <w:r w:rsidRPr="00624F88">
        <w:rPr>
          <w:rFonts w:eastAsia="Times New Roman" w:cs="Times New Roman"/>
          <w:szCs w:val="24"/>
        </w:rPr>
        <w:t xml:space="preserve"> keys, press the </w:t>
      </w:r>
      <w:r w:rsidRPr="00624F88">
        <w:rPr>
          <w:rFonts w:eastAsia="Times New Roman" w:cs="Times New Roman"/>
          <w:b/>
          <w:bCs/>
          <w:szCs w:val="24"/>
        </w:rPr>
        <w:t>Up Arrow</w:t>
      </w:r>
      <w:r w:rsidRPr="00624F88">
        <w:rPr>
          <w:rFonts w:eastAsia="Times New Roman" w:cs="Times New Roman"/>
          <w:szCs w:val="24"/>
        </w:rPr>
        <w:t xml:space="preserve"> or </w:t>
      </w:r>
      <w:r w:rsidRPr="00624F88">
        <w:rPr>
          <w:rFonts w:eastAsia="Times New Roman" w:cs="Times New Roman"/>
          <w:b/>
          <w:bCs/>
          <w:szCs w:val="24"/>
        </w:rPr>
        <w:t>Down Arrow</w:t>
      </w:r>
      <w:r w:rsidRPr="00624F88">
        <w:rPr>
          <w:rFonts w:eastAsia="Times New Roman" w:cs="Times New Roman"/>
          <w:szCs w:val="24"/>
        </w:rPr>
        <w:t xml:space="preserve"> to move the row.</w:t>
      </w:r>
    </w:p>
    <w:p w:rsidR="00624F88" w:rsidRPr="00624F88" w:rsidRDefault="00624F88" w:rsidP="00624F88">
      <w:pPr>
        <w:spacing w:before="100" w:beforeAutospacing="1" w:after="100" w:afterAutospacing="1"/>
        <w:rPr>
          <w:rFonts w:eastAsia="Times New Roman" w:cs="Times New Roman"/>
          <w:szCs w:val="24"/>
        </w:rPr>
      </w:pPr>
      <w:r w:rsidRPr="00624F88">
        <w:rPr>
          <w:rFonts w:eastAsia="Times New Roman" w:cs="Times New Roman"/>
          <w:szCs w:val="24"/>
        </w:rPr>
        <w:t xml:space="preserve">It is interesting to note that when you are using this method, you can even move a row (or rows, since you can select more than one row in step 1) right out of the table. In other words, the moving doesn't stop when you reach the top or bottom of the table. As you continue pressing the </w:t>
      </w:r>
      <w:r w:rsidRPr="00624F88">
        <w:rPr>
          <w:rFonts w:eastAsia="Times New Roman" w:cs="Times New Roman"/>
          <w:b/>
          <w:bCs/>
          <w:szCs w:val="24"/>
        </w:rPr>
        <w:t>Up Arrow</w:t>
      </w:r>
      <w:r w:rsidRPr="00624F88">
        <w:rPr>
          <w:rFonts w:eastAsia="Times New Roman" w:cs="Times New Roman"/>
          <w:szCs w:val="24"/>
        </w:rPr>
        <w:t xml:space="preserve"> or </w:t>
      </w:r>
      <w:r w:rsidRPr="00624F88">
        <w:rPr>
          <w:rFonts w:eastAsia="Times New Roman" w:cs="Times New Roman"/>
          <w:b/>
          <w:bCs/>
          <w:szCs w:val="24"/>
        </w:rPr>
        <w:t>Down Arrow</w:t>
      </w:r>
      <w:r w:rsidRPr="00624F88">
        <w:rPr>
          <w:rFonts w:eastAsia="Times New Roman" w:cs="Times New Roman"/>
          <w:szCs w:val="24"/>
        </w:rPr>
        <w:t xml:space="preserve"> keys, the rows continue to move away from the table in the direction you choose.</w:t>
      </w:r>
    </w:p>
    <w:p w:rsidR="00624F88" w:rsidRPr="00624F88" w:rsidRDefault="00624F88" w:rsidP="00624F88">
      <w:pPr>
        <w:spacing w:before="100" w:beforeAutospacing="1" w:after="100" w:afterAutospacing="1"/>
        <w:rPr>
          <w:rFonts w:eastAsia="Times New Roman" w:cs="Times New Roman"/>
          <w:szCs w:val="24"/>
        </w:rPr>
      </w:pPr>
      <w:r w:rsidRPr="00624F88">
        <w:rPr>
          <w:rFonts w:eastAsia="Times New Roman" w:cs="Times New Roman"/>
          <w:szCs w:val="24"/>
        </w:rPr>
        <w:t xml:space="preserve">This technique will not work to move columns, however. You should note that when you hold down the </w:t>
      </w:r>
      <w:r w:rsidRPr="00624F88">
        <w:rPr>
          <w:rFonts w:eastAsia="Times New Roman" w:cs="Times New Roman"/>
          <w:b/>
          <w:bCs/>
          <w:szCs w:val="24"/>
        </w:rPr>
        <w:t>Shift</w:t>
      </w:r>
      <w:r w:rsidRPr="00624F88">
        <w:rPr>
          <w:rFonts w:eastAsia="Times New Roman" w:cs="Times New Roman"/>
          <w:szCs w:val="24"/>
        </w:rPr>
        <w:t xml:space="preserve"> and </w:t>
      </w:r>
      <w:r w:rsidRPr="00624F88">
        <w:rPr>
          <w:rFonts w:eastAsia="Times New Roman" w:cs="Times New Roman"/>
          <w:b/>
          <w:bCs/>
          <w:szCs w:val="24"/>
        </w:rPr>
        <w:t>Alt</w:t>
      </w:r>
      <w:r w:rsidRPr="00624F88">
        <w:rPr>
          <w:rFonts w:eastAsia="Times New Roman" w:cs="Times New Roman"/>
          <w:szCs w:val="24"/>
        </w:rPr>
        <w:t xml:space="preserve"> keys and press the </w:t>
      </w:r>
      <w:r w:rsidRPr="00624F88">
        <w:rPr>
          <w:rFonts w:eastAsia="Times New Roman" w:cs="Times New Roman"/>
          <w:b/>
          <w:bCs/>
          <w:szCs w:val="24"/>
        </w:rPr>
        <w:t>Left Arrow</w:t>
      </w:r>
      <w:r w:rsidRPr="00624F88">
        <w:rPr>
          <w:rFonts w:eastAsia="Times New Roman" w:cs="Times New Roman"/>
          <w:szCs w:val="24"/>
        </w:rPr>
        <w:t xml:space="preserve"> or </w:t>
      </w:r>
      <w:r w:rsidRPr="00624F88">
        <w:rPr>
          <w:rFonts w:eastAsia="Times New Roman" w:cs="Times New Roman"/>
          <w:b/>
          <w:bCs/>
          <w:szCs w:val="24"/>
        </w:rPr>
        <w:t>Right Arrow</w:t>
      </w:r>
      <w:r w:rsidRPr="00624F88">
        <w:rPr>
          <w:rFonts w:eastAsia="Times New Roman" w:cs="Times New Roman"/>
          <w:szCs w:val="24"/>
        </w:rPr>
        <w:t>, the heading level of the entire row is changed.</w:t>
      </w:r>
    </w:p>
    <w:p w:rsidR="00624F88" w:rsidRDefault="00624F88"/>
    <w:sectPr w:rsidR="0062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D7814"/>
    <w:multiLevelType w:val="multilevel"/>
    <w:tmpl w:val="AD90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88"/>
    <w:rsid w:val="000C581A"/>
    <w:rsid w:val="001E735A"/>
    <w:rsid w:val="002343D4"/>
    <w:rsid w:val="00495B87"/>
    <w:rsid w:val="0056118B"/>
    <w:rsid w:val="00624F88"/>
    <w:rsid w:val="007F536E"/>
    <w:rsid w:val="00853813"/>
    <w:rsid w:val="008E3BA6"/>
    <w:rsid w:val="00917EF4"/>
    <w:rsid w:val="00BE16AD"/>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E02EF-1D11-4E8B-A1C0-3FA91AED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F8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656125">
      <w:bodyDiv w:val="1"/>
      <w:marLeft w:val="0"/>
      <w:marRight w:val="0"/>
      <w:marTop w:val="0"/>
      <w:marBottom w:val="0"/>
      <w:divBdr>
        <w:top w:val="none" w:sz="0" w:space="0" w:color="auto"/>
        <w:left w:val="none" w:sz="0" w:space="0" w:color="auto"/>
        <w:bottom w:val="none" w:sz="0" w:space="0" w:color="auto"/>
        <w:right w:val="none" w:sz="0" w:space="0" w:color="auto"/>
      </w:divBdr>
      <w:divsChild>
        <w:div w:id="1449668034">
          <w:marLeft w:val="0"/>
          <w:marRight w:val="0"/>
          <w:marTop w:val="0"/>
          <w:marBottom w:val="0"/>
          <w:divBdr>
            <w:top w:val="none" w:sz="0" w:space="0" w:color="auto"/>
            <w:left w:val="none" w:sz="0" w:space="0" w:color="auto"/>
            <w:bottom w:val="none" w:sz="0" w:space="0" w:color="auto"/>
            <w:right w:val="none" w:sz="0" w:space="0" w:color="auto"/>
          </w:divBdr>
          <w:divsChild>
            <w:div w:id="1178429463">
              <w:marLeft w:val="0"/>
              <w:marRight w:val="0"/>
              <w:marTop w:val="0"/>
              <w:marBottom w:val="0"/>
              <w:divBdr>
                <w:top w:val="none" w:sz="0" w:space="0" w:color="auto"/>
                <w:left w:val="none" w:sz="0" w:space="0" w:color="auto"/>
                <w:bottom w:val="none" w:sz="0" w:space="0" w:color="auto"/>
                <w:right w:val="none" w:sz="0" w:space="0" w:color="auto"/>
              </w:divBdr>
              <w:divsChild>
                <w:div w:id="782380490">
                  <w:marLeft w:val="0"/>
                  <w:marRight w:val="0"/>
                  <w:marTop w:val="0"/>
                  <w:marBottom w:val="0"/>
                  <w:divBdr>
                    <w:top w:val="none" w:sz="0" w:space="0" w:color="auto"/>
                    <w:left w:val="none" w:sz="0" w:space="0" w:color="auto"/>
                    <w:bottom w:val="none" w:sz="0" w:space="0" w:color="auto"/>
                    <w:right w:val="none" w:sz="0" w:space="0" w:color="auto"/>
                  </w:divBdr>
                  <w:divsChild>
                    <w:div w:id="2474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2014-12-12T16:20:00Z</dcterms:created>
  <dcterms:modified xsi:type="dcterms:W3CDTF">2014-12-12T16:20:00Z</dcterms:modified>
</cp:coreProperties>
</file>