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F2" w:rsidRPr="00C27DF2" w:rsidRDefault="00C27DF2" w:rsidP="00C27DF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C27DF2">
        <w:rPr>
          <w:rFonts w:eastAsia="Times New Roman" w:cs="Times New Roman"/>
          <w:b/>
          <w:bCs/>
          <w:kern w:val="36"/>
          <w:sz w:val="32"/>
          <w:szCs w:val="48"/>
        </w:rPr>
        <w:t>Continuing Your Numbering</w:t>
      </w:r>
    </w:p>
    <w:p w:rsidR="00C27DF2" w:rsidRPr="00C27DF2" w:rsidRDefault="00C27DF2" w:rsidP="00C27DF2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C27DF2">
        <w:rPr>
          <w:rFonts w:eastAsia="Times New Roman" w:cs="Times New Roman"/>
          <w:szCs w:val="24"/>
        </w:rPr>
        <w:t>You can take advantage of a nifty Word feature that allows you to easily pick up numbering where you previously left off. This is great for numbered lists that are interspersed with paragraphs that have a different format</w:t>
      </w:r>
      <w:proofErr w:type="gramStart"/>
      <w:r w:rsidRPr="00C27DF2">
        <w:rPr>
          <w:rFonts w:eastAsia="Times New Roman" w:cs="Times New Roman"/>
          <w:szCs w:val="24"/>
        </w:rPr>
        <w:t xml:space="preserve">. </w:t>
      </w:r>
      <w:proofErr w:type="gramEnd"/>
      <w:r w:rsidRPr="00C27DF2">
        <w:rPr>
          <w:rFonts w:eastAsia="Times New Roman" w:cs="Times New Roman"/>
          <w:szCs w:val="24"/>
        </w:rPr>
        <w:t>In general, the feature is most easily accessed as follows:</w:t>
      </w:r>
    </w:p>
    <w:p w:rsidR="00C27DF2" w:rsidRPr="00C27DF2" w:rsidRDefault="00C27DF2" w:rsidP="00C27DF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27DF2">
        <w:rPr>
          <w:rFonts w:eastAsia="Times New Roman" w:cs="Times New Roman"/>
          <w:szCs w:val="24"/>
        </w:rPr>
        <w:t>Enter the first portion of your numbered list and format it</w:t>
      </w:r>
      <w:proofErr w:type="gramStart"/>
      <w:r w:rsidRPr="00C27DF2">
        <w:rPr>
          <w:rFonts w:eastAsia="Times New Roman" w:cs="Times New Roman"/>
          <w:szCs w:val="24"/>
        </w:rPr>
        <w:t xml:space="preserve">. </w:t>
      </w:r>
      <w:proofErr w:type="gramEnd"/>
      <w:r w:rsidRPr="00C27DF2">
        <w:rPr>
          <w:rFonts w:eastAsia="Times New Roman" w:cs="Times New Roman"/>
          <w:szCs w:val="24"/>
        </w:rPr>
        <w:t>For example, if your list has 17 items, and there is a heading after item 4, then you would enter the first four items in the numbered list.</w:t>
      </w:r>
    </w:p>
    <w:p w:rsidR="00C27DF2" w:rsidRPr="00C27DF2" w:rsidRDefault="00C27DF2" w:rsidP="00C27DF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27DF2">
        <w:rPr>
          <w:rFonts w:eastAsia="Times New Roman" w:cs="Times New Roman"/>
          <w:szCs w:val="24"/>
        </w:rPr>
        <w:t>Enter the heading or paragraph that interrupts the list.</w:t>
      </w:r>
    </w:p>
    <w:p w:rsidR="00C27DF2" w:rsidRPr="00C27DF2" w:rsidRDefault="00C27DF2" w:rsidP="00C27DF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27DF2">
        <w:rPr>
          <w:rFonts w:eastAsia="Times New Roman" w:cs="Times New Roman"/>
          <w:szCs w:val="24"/>
        </w:rPr>
        <w:t>Enter the rest of your numbered list and format it</w:t>
      </w:r>
      <w:proofErr w:type="gramStart"/>
      <w:r w:rsidRPr="00C27DF2">
        <w:rPr>
          <w:rFonts w:eastAsia="Times New Roman" w:cs="Times New Roman"/>
          <w:szCs w:val="24"/>
        </w:rPr>
        <w:t xml:space="preserve">. </w:t>
      </w:r>
      <w:proofErr w:type="gramEnd"/>
      <w:r w:rsidRPr="00C27DF2">
        <w:rPr>
          <w:rFonts w:eastAsia="Times New Roman" w:cs="Times New Roman"/>
          <w:szCs w:val="24"/>
        </w:rPr>
        <w:t>The list should begin with 1 again.</w:t>
      </w:r>
    </w:p>
    <w:p w:rsidR="00C27DF2" w:rsidRPr="00C27DF2" w:rsidRDefault="00C27DF2" w:rsidP="00C27DF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27DF2">
        <w:rPr>
          <w:rFonts w:eastAsia="Times New Roman" w:cs="Times New Roman"/>
          <w:szCs w:val="24"/>
        </w:rPr>
        <w:t>Right-click on the first paragraph after the list interruption</w:t>
      </w:r>
      <w:proofErr w:type="gramStart"/>
      <w:r w:rsidRPr="00C27DF2">
        <w:rPr>
          <w:rFonts w:eastAsia="Times New Roman" w:cs="Times New Roman"/>
          <w:szCs w:val="24"/>
        </w:rPr>
        <w:t xml:space="preserve">. </w:t>
      </w:r>
      <w:proofErr w:type="gramEnd"/>
      <w:r w:rsidRPr="00C27DF2">
        <w:rPr>
          <w:rFonts w:eastAsia="Times New Roman" w:cs="Times New Roman"/>
          <w:szCs w:val="24"/>
        </w:rPr>
        <w:t>A Context menu appears.</w:t>
      </w:r>
    </w:p>
    <w:p w:rsidR="00C27DF2" w:rsidRPr="00C27DF2" w:rsidRDefault="00C27DF2" w:rsidP="00C27DF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C27DF2">
        <w:rPr>
          <w:rFonts w:eastAsia="Times New Roman" w:cs="Times New Roman"/>
          <w:szCs w:val="24"/>
        </w:rPr>
        <w:t>Choose Continue Numbering</w:t>
      </w:r>
      <w:proofErr w:type="gramStart"/>
      <w:r w:rsidRPr="00C27DF2">
        <w:rPr>
          <w:rFonts w:eastAsia="Times New Roman" w:cs="Times New Roman"/>
          <w:szCs w:val="24"/>
        </w:rPr>
        <w:t xml:space="preserve">. </w:t>
      </w:r>
      <w:proofErr w:type="gramEnd"/>
      <w:r w:rsidRPr="00C27DF2">
        <w:rPr>
          <w:rFonts w:eastAsia="Times New Roman" w:cs="Times New Roman"/>
          <w:szCs w:val="24"/>
        </w:rPr>
        <w:t>Word adjusts the numbering as specified.</w:t>
      </w:r>
    </w:p>
    <w:p w:rsidR="00627FA9" w:rsidRDefault="00627FA9"/>
    <w:sectPr w:rsidR="0062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B5987"/>
    <w:multiLevelType w:val="multilevel"/>
    <w:tmpl w:val="B7108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2"/>
    <w:rsid w:val="000373AE"/>
    <w:rsid w:val="004301AB"/>
    <w:rsid w:val="00627FA9"/>
    <w:rsid w:val="008C2920"/>
    <w:rsid w:val="00C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229A1-472B-4DF6-A7BA-18FF7E1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7D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DF2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27DF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7DF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C27DF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2015-04-08T10:51:00Z</dcterms:created>
  <dcterms:modified xsi:type="dcterms:W3CDTF">2015-04-08T10:51:00Z</dcterms:modified>
</cp:coreProperties>
</file>