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6D" w:rsidRPr="00E5116D" w:rsidRDefault="00E5116D" w:rsidP="00E5116D">
      <w:pPr>
        <w:shd w:val="clear" w:color="auto" w:fill="FFFFFF"/>
        <w:spacing w:before="100" w:beforeAutospacing="1" w:after="100" w:afterAutospacing="1" w:line="264" w:lineRule="auto"/>
        <w:outlineLvl w:val="0"/>
        <w:rPr>
          <w:rFonts w:ascii="Helvetica" w:eastAsia="Times New Roman" w:hAnsi="Helvetica" w:cs="Helvetica"/>
          <w:b/>
          <w:bCs/>
          <w:smallCaps/>
          <w:color w:val="000000"/>
          <w:kern w:val="36"/>
          <w:sz w:val="45"/>
          <w:szCs w:val="45"/>
        </w:rPr>
      </w:pPr>
      <w:r w:rsidRPr="00E5116D">
        <w:rPr>
          <w:rFonts w:ascii="Helvetica" w:eastAsia="Times New Roman" w:hAnsi="Helvetica" w:cs="Helvetica"/>
          <w:b/>
          <w:bCs/>
          <w:smallCaps/>
          <w:color w:val="000000"/>
          <w:kern w:val="36"/>
          <w:sz w:val="45"/>
          <w:szCs w:val="45"/>
        </w:rPr>
        <w:t>How to create a Project Timeline Template today in 10 simple steps using Excel 2010</w:t>
      </w:r>
    </w:p>
    <w:p w:rsidR="00E5116D" w:rsidRPr="00E5116D" w:rsidRDefault="00E5116D" w:rsidP="00E5116D">
      <w:pPr>
        <w:shd w:val="clear" w:color="auto" w:fill="FFFFFF"/>
        <w:spacing w:line="360"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January 30, 2012 by Victor </w:t>
      </w:r>
      <w:r w:rsidRPr="00E5116D">
        <w:rPr>
          <w:rFonts w:ascii="Segoe UI Symbol" w:eastAsia="Times New Roman" w:hAnsi="Segoe UI Symbol" w:cs="Segoe UI Symbol"/>
          <w:color w:val="000000"/>
          <w:sz w:val="21"/>
          <w:szCs w:val="21"/>
        </w:rPr>
        <w:t>➜</w:t>
      </w:r>
      <w:r w:rsidRPr="00E5116D">
        <w:rPr>
          <w:rFonts w:ascii="Helvetica" w:eastAsia="Times New Roman" w:hAnsi="Helvetica" w:cs="Helvetica"/>
          <w:color w:val="000000"/>
          <w:sz w:val="21"/>
          <w:szCs w:val="21"/>
        </w:rPr>
        <w:t xml:space="preserve"> Follow Me on Twitter </w:t>
      </w:r>
      <w:hyperlink r:id="rId5" w:history="1">
        <w:r w:rsidRPr="00E5116D">
          <w:rPr>
            <w:rFonts w:ascii="Helvetica" w:eastAsia="Times New Roman" w:hAnsi="Helvetica" w:cs="Helvetica"/>
            <w:color w:val="222222"/>
            <w:sz w:val="21"/>
            <w:szCs w:val="21"/>
            <w:u w:val="single"/>
          </w:rPr>
          <w:t>Here</w:t>
        </w:r>
      </w:hyperlink>
      <w:r w:rsidRPr="00E5116D">
        <w:rPr>
          <w:rFonts w:ascii="Helvetica" w:eastAsia="Times New Roman" w:hAnsi="Helvetica" w:cs="Helvetica"/>
          <w:color w:val="000000"/>
          <w:sz w:val="21"/>
          <w:szCs w:val="21"/>
        </w:rPr>
        <w:t xml:space="preserve"> </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b/>
          <w:bCs/>
          <w:noProof/>
          <w:color w:val="336699"/>
          <w:sz w:val="21"/>
          <w:szCs w:val="21"/>
        </w:rPr>
        <w:drawing>
          <wp:inline distT="0" distB="0" distL="0" distR="0">
            <wp:extent cx="2857500" cy="2038350"/>
            <wp:effectExtent l="0" t="0" r="0" b="0"/>
            <wp:docPr id="12" name="Picture 12" descr="Timeline-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carto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r w:rsidRPr="00E5116D">
        <w:rPr>
          <w:rFonts w:ascii="Helvetica" w:eastAsia="Times New Roman" w:hAnsi="Helvetica" w:cs="Helvetica"/>
          <w:color w:val="000000"/>
          <w:sz w:val="21"/>
          <w:szCs w:val="21"/>
        </w:rPr>
        <w:t>If you manage projects it’s important to show how many tasks there are and when they’re due to happen. This helps to explain key events in your project’s life to team members and other stakeholders.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my experience I’ve seen project managers show project tasks using Gantt charts, but here I offer a compelling alternative – the simple project timeline tool – which you can create in Excel.</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A project timeline shows how events relate to each other in time. Although timelines don’t look as sophisticated as Gantt charts, they do a really good job at communicating the big picture. A </w:t>
      </w:r>
      <w:proofErr w:type="spellStart"/>
      <w:r w:rsidRPr="00E5116D">
        <w:rPr>
          <w:rFonts w:ascii="Helvetica" w:eastAsia="Times New Roman" w:hAnsi="Helvetica" w:cs="Helvetica"/>
          <w:color w:val="000000"/>
          <w:sz w:val="21"/>
          <w:szCs w:val="21"/>
        </w:rPr>
        <w:t>well crafted</w:t>
      </w:r>
      <w:proofErr w:type="spellEnd"/>
      <w:r w:rsidRPr="00E5116D">
        <w:rPr>
          <w:rFonts w:ascii="Helvetica" w:eastAsia="Times New Roman" w:hAnsi="Helvetica" w:cs="Helvetica"/>
          <w:color w:val="000000"/>
          <w:sz w:val="21"/>
          <w:szCs w:val="21"/>
        </w:rPr>
        <w:t xml:space="preserve"> project timeline can convey useful information relating to task progress and overall project progress.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this article I’ll show you how to make a timeline in Excel. And if you want to buy a copy you can find the </w:t>
      </w:r>
      <w:r w:rsidRPr="00E5116D">
        <w:rPr>
          <w:rFonts w:ascii="Helvetica" w:eastAsia="Times New Roman" w:hAnsi="Helvetica" w:cs="Helvetica"/>
          <w:b/>
          <w:bCs/>
          <w:color w:val="000000"/>
          <w:sz w:val="21"/>
          <w:szCs w:val="21"/>
        </w:rPr>
        <w:t>purchase page</w:t>
      </w:r>
      <w:r w:rsidRPr="00E5116D">
        <w:rPr>
          <w:rFonts w:ascii="Helvetica" w:eastAsia="Times New Roman" w:hAnsi="Helvetica" w:cs="Helvetica"/>
          <w:color w:val="000000"/>
          <w:sz w:val="21"/>
          <w:szCs w:val="21"/>
        </w:rPr>
        <w:t xml:space="preserve"> by clicking </w:t>
      </w:r>
      <w:hyperlink r:id="rId8" w:tgtFrame="_blank" w:history="1">
        <w:r w:rsidRPr="00E5116D">
          <w:rPr>
            <w:rFonts w:ascii="Helvetica" w:eastAsia="Times New Roman" w:hAnsi="Helvetica" w:cs="Helvetica"/>
            <w:b/>
            <w:bCs/>
            <w:color w:val="336699"/>
            <w:sz w:val="21"/>
            <w:szCs w:val="21"/>
            <w:u w:val="single"/>
          </w:rPr>
          <w:t>here</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25" style="width:0;height:1.5pt" o:hralign="center" o:hrstd="t" o:hr="t" fillcolor="#a0a0a0" stroked="f"/>
        </w:pic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Easy Project Management using Microsoft Excel (Series)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 xml:space="preserve">This is the second part in a series on Project Management using Microsoft Excel. To read the introduction click </w:t>
      </w:r>
      <w:hyperlink r:id="rId9" w:history="1">
        <w:r w:rsidRPr="00E5116D">
          <w:rPr>
            <w:rFonts w:ascii="Helvetica" w:eastAsia="Times New Roman" w:hAnsi="Helvetica" w:cs="Helvetica"/>
            <w:b/>
            <w:bCs/>
            <w:color w:val="336699"/>
            <w:sz w:val="21"/>
            <w:szCs w:val="21"/>
            <w:u w:val="single"/>
          </w:rPr>
          <w:t>here</w:t>
        </w:r>
      </w:hyperlink>
      <w:r w:rsidRPr="00E5116D">
        <w:rPr>
          <w:rFonts w:ascii="Helvetica" w:eastAsia="Times New Roman" w:hAnsi="Helvetica" w:cs="Helvetica"/>
          <w:color w:val="000000"/>
          <w:sz w:val="21"/>
          <w:szCs w:val="21"/>
        </w:rPr>
        <w:t>. You should also check out the follow-up article “</w:t>
      </w:r>
      <w:r w:rsidRPr="00E5116D">
        <w:rPr>
          <w:rFonts w:ascii="Helvetica" w:eastAsia="Times New Roman" w:hAnsi="Helvetica" w:cs="Helvetica"/>
          <w:b/>
          <w:bCs/>
          <w:color w:val="000000"/>
          <w:sz w:val="21"/>
          <w:szCs w:val="21"/>
        </w:rPr>
        <w:t>5 bonus ideas that will make your Project Timeline Template even more useful</w:t>
      </w:r>
      <w:r w:rsidRPr="00E5116D">
        <w:rPr>
          <w:rFonts w:ascii="Helvetica" w:eastAsia="Times New Roman" w:hAnsi="Helvetica" w:cs="Helvetica"/>
          <w:color w:val="000000"/>
          <w:sz w:val="21"/>
          <w:szCs w:val="21"/>
        </w:rPr>
        <w:t xml:space="preserve">” which you can find </w:t>
      </w:r>
      <w:hyperlink r:id="rId10" w:history="1">
        <w:r w:rsidRPr="00E5116D">
          <w:rPr>
            <w:rFonts w:ascii="Helvetica" w:eastAsia="Times New Roman" w:hAnsi="Helvetica" w:cs="Helvetica"/>
            <w:b/>
            <w:bCs/>
            <w:color w:val="336699"/>
            <w:sz w:val="21"/>
            <w:szCs w:val="21"/>
            <w:u w:val="single"/>
          </w:rPr>
          <w:t>by clicking here</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I’ll add more articles in future months so be sure to bookmark this page and come back, or subscribe to my email newsletter to get free updates – you also get a free PDF with over 100 popular Excel shortcuts if you subscribe on </w:t>
      </w:r>
      <w:hyperlink r:id="rId11" w:tgtFrame="_blank" w:history="1">
        <w:r w:rsidRPr="00E5116D">
          <w:rPr>
            <w:rFonts w:ascii="Helvetica" w:eastAsia="Times New Roman" w:hAnsi="Helvetica" w:cs="Helvetica"/>
            <w:b/>
            <w:bCs/>
            <w:color w:val="336699"/>
            <w:sz w:val="21"/>
            <w:szCs w:val="21"/>
            <w:u w:val="single"/>
          </w:rPr>
          <w:t>this page</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26" style="width:0;height:1.5pt" o:hralign="center" o:hrstd="t" o:hr="t" fillcolor="#a0a0a0" stroked="f"/>
        </w:pic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Project Timeline Template Overview Video</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We will get to the detailed how-to soon but first you should watch this 6 minute video. It gives an overview of the timeline template.</w:t>
      </w:r>
    </w:p>
    <w:p w:rsidR="00E5116D" w:rsidRPr="00E5116D" w:rsidRDefault="00E5116D" w:rsidP="00E5116D">
      <w:pPr>
        <w:shd w:val="clear" w:color="auto" w:fill="FFFFFF"/>
        <w:spacing w:line="384" w:lineRule="auto"/>
        <w:rPr>
          <w:rFonts w:ascii="Helvetica" w:eastAsia="Times New Roman" w:hAnsi="Helvetica" w:cs="Helvetica"/>
          <w:b/>
          <w:bCs/>
          <w:color w:val="000000"/>
          <w:sz w:val="24"/>
          <w:szCs w:val="24"/>
        </w:rPr>
      </w:pPr>
      <w:r w:rsidRPr="00E5116D">
        <w:rPr>
          <w:rFonts w:ascii="Helvetica" w:eastAsia="Times New Roman" w:hAnsi="Helvetica" w:cs="Helvetica"/>
          <w:b/>
          <w:bCs/>
          <w:color w:val="000000"/>
          <w:sz w:val="24"/>
          <w:szCs w:val="24"/>
        </w:rPr>
        <w:t>Excel Project Timeline - 10 simple steps to make your own Project Timeline in Excel 2010</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Runtime</w:t>
      </w:r>
    </w:p>
    <w:p w:rsidR="00E5116D" w:rsidRPr="00E5116D" w:rsidRDefault="00E5116D" w:rsidP="00E5116D">
      <w:pPr>
        <w:shd w:val="clear" w:color="auto" w:fill="FFFFFF"/>
        <w:spacing w:after="100" w:afterAutospacing="1" w:line="384" w:lineRule="auto"/>
        <w:ind w:left="72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6:08</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View count</w:t>
      </w:r>
    </w:p>
    <w:p w:rsidR="00E5116D" w:rsidRPr="00E5116D" w:rsidRDefault="00E5116D" w:rsidP="00E5116D">
      <w:pPr>
        <w:shd w:val="clear" w:color="auto" w:fill="FFFFFF"/>
        <w:spacing w:after="100" w:afterAutospacing="1" w:line="384" w:lineRule="auto"/>
        <w:ind w:left="72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49,200</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br/>
      </w:r>
      <w:r w:rsidRPr="00E5116D">
        <w:rPr>
          <w:rFonts w:ascii="Helvetica" w:eastAsia="Times New Roman" w:hAnsi="Helvetica" w:cs="Helvetica"/>
          <w:color w:val="000000"/>
          <w:sz w:val="21"/>
          <w:szCs w:val="21"/>
        </w:rPr>
        <w:br w:type="textWrapping" w:clear="all"/>
      </w:r>
      <w:r w:rsidRPr="00E5116D">
        <w:rPr>
          <w:rFonts w:ascii="Helvetica" w:eastAsia="Times New Roman" w:hAnsi="Helvetica" w:cs="Helvetica"/>
          <w:color w:val="000000"/>
          <w:sz w:val="21"/>
          <w:szCs w:val="21"/>
        </w:rPr>
        <w:br/>
        <w:t>Watch for the following features:</w:t>
      </w:r>
    </w:p>
    <w:p w:rsidR="00E5116D" w:rsidRPr="00E5116D" w:rsidRDefault="00E5116D" w:rsidP="00E5116D">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Today line</w:t>
      </w:r>
      <w:r w:rsidRPr="00E5116D">
        <w:rPr>
          <w:rFonts w:ascii="Helvetica" w:eastAsia="Times New Roman" w:hAnsi="Helvetica" w:cs="Helvetica"/>
          <w:color w:val="000000"/>
          <w:sz w:val="21"/>
          <w:szCs w:val="21"/>
        </w:rPr>
        <w:t xml:space="preserve"> – red vertical line to show where we are today.</w:t>
      </w:r>
    </w:p>
    <w:p w:rsidR="00E5116D" w:rsidRPr="00E5116D" w:rsidRDefault="00E5116D" w:rsidP="00E5116D">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Duration bars</w:t>
      </w:r>
      <w:r w:rsidRPr="00E5116D">
        <w:rPr>
          <w:rFonts w:ascii="Helvetica" w:eastAsia="Times New Roman" w:hAnsi="Helvetica" w:cs="Helvetica"/>
          <w:color w:val="000000"/>
          <w:sz w:val="21"/>
          <w:szCs w:val="21"/>
        </w:rPr>
        <w:t xml:space="preserve"> – gray horizontal lines to show how long each task or phase is going to take.</w:t>
      </w:r>
    </w:p>
    <w:p w:rsidR="00E5116D" w:rsidRPr="00E5116D" w:rsidRDefault="00E5116D" w:rsidP="00E5116D">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Completion bars</w:t>
      </w:r>
      <w:r w:rsidRPr="00E5116D">
        <w:rPr>
          <w:rFonts w:ascii="Helvetica" w:eastAsia="Times New Roman" w:hAnsi="Helvetica" w:cs="Helvetica"/>
          <w:color w:val="000000"/>
          <w:sz w:val="21"/>
          <w:szCs w:val="21"/>
        </w:rPr>
        <w:t xml:space="preserve"> – green horizontal lines to show how much of each task or phase has been completed, and how much is left to do.</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27" style="width:0;height:1.5pt" o:hralign="center" o:hrstd="t" o:hr="t" fillcolor="#a0a0a0" stroked="f"/>
        </w:pic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bookmarkStart w:id="0" w:name="download"/>
      <w:bookmarkEnd w:id="0"/>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lastRenderedPageBreak/>
        <w:t>Purchase the Timeline Template here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If you like what you see in the video above and want to have a copy of your own to play with, buy the template now by clicking here. The downloadable template contains the completed timeline, ready for you to use for your own projects. Also included are the two tutorial videos.</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b/>
          <w:bCs/>
          <w:noProof/>
          <w:color w:val="336699"/>
          <w:sz w:val="21"/>
          <w:szCs w:val="21"/>
        </w:rPr>
        <w:drawing>
          <wp:inline distT="0" distB="0" distL="0" distR="0">
            <wp:extent cx="5715000" cy="3152775"/>
            <wp:effectExtent l="0" t="0" r="0" b="9525"/>
            <wp:docPr id="11" name="Picture 11" descr="timeline-template download">
              <a:hlinkClick xmlns:a="http://schemas.openxmlformats.org/drawingml/2006/main" r:id="rId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template download">
                      <a:hlinkClick r:id="rId8" tgtFrame="&quot;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Click image to buy timeline template</w:t>
      </w:r>
    </w:p>
    <w:p w:rsidR="00E5116D" w:rsidRPr="00E5116D" w:rsidRDefault="00E5116D" w:rsidP="00E5116D">
      <w:pPr>
        <w:shd w:val="clear" w:color="auto" w:fill="FFFFFF"/>
        <w:spacing w:before="100" w:beforeAutospacing="1" w:after="240"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 created the timeline template with “before” and “after” worksheets for every step in this how-to article, and the worksheets match the sections of this article to make it easier for you to follow along while reading.</w:t>
      </w:r>
    </w:p>
    <w:p w:rsidR="00E5116D" w:rsidRPr="00E5116D" w:rsidRDefault="00E5116D" w:rsidP="00E5116D">
      <w:pPr>
        <w:shd w:val="clear" w:color="auto" w:fill="FFFFFF"/>
        <w:spacing w:before="150" w:after="150" w:line="312" w:lineRule="auto"/>
        <w:outlineLvl w:val="3"/>
        <w:rPr>
          <w:rFonts w:ascii="Helvetica" w:eastAsia="Times New Roman" w:hAnsi="Helvetica" w:cs="Helvetica"/>
          <w:b/>
          <w:bCs/>
          <w:color w:val="333333"/>
          <w:sz w:val="27"/>
          <w:szCs w:val="27"/>
        </w:rPr>
      </w:pPr>
      <w:r w:rsidRPr="00E5116D">
        <w:rPr>
          <w:rFonts w:ascii="Helvetica" w:eastAsia="Times New Roman" w:hAnsi="Helvetica" w:cs="Helvetica"/>
          <w:b/>
          <w:bCs/>
          <w:color w:val="333333"/>
          <w:sz w:val="27"/>
          <w:szCs w:val="27"/>
        </w:rPr>
        <w:t>Note: Timeline Template &amp; Instructions were prepared using Excel 2010</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The instructions in this article are written for Excel 2010 as that is the version of Excel I used to make the template. If you have another version of Excel you should be able to follow along, but I can’t guarantee the steps will be the same.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fact if you try this out with Excel 2003 or Excel 2007, please let me know if it works for you – leave a comment in the </w:t>
      </w:r>
      <w:hyperlink r:id="rId13" w:anchor="comment" w:history="1">
        <w:r w:rsidRPr="00E5116D">
          <w:rPr>
            <w:rFonts w:ascii="Helvetica" w:eastAsia="Times New Roman" w:hAnsi="Helvetica" w:cs="Helvetica"/>
            <w:b/>
            <w:bCs/>
            <w:color w:val="336699"/>
            <w:sz w:val="21"/>
            <w:szCs w:val="21"/>
            <w:u w:val="single"/>
          </w:rPr>
          <w:t>comments section</w:t>
        </w:r>
      </w:hyperlink>
      <w:r w:rsidRPr="00E5116D">
        <w:rPr>
          <w:rFonts w:ascii="Helvetica" w:eastAsia="Times New Roman" w:hAnsi="Helvetica" w:cs="Helvetica"/>
          <w:color w:val="000000"/>
          <w:sz w:val="21"/>
          <w:szCs w:val="21"/>
        </w:rPr>
        <w:t xml:space="preserve"> below. Thanks!</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pict>
          <v:rect id="_x0000_i1028" style="width:0;height:1.5pt" o:hralign="center" o:hrstd="t" o:hr="t" fillcolor="#a0a0a0" stroked="f"/>
        </w:pic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bookmarkStart w:id="1" w:name="video"/>
      <w:bookmarkEnd w:id="1"/>
      <w:r w:rsidRPr="00E5116D">
        <w:rPr>
          <w:rFonts w:ascii="Helvetica" w:eastAsia="Times New Roman" w:hAnsi="Helvetica" w:cs="Helvetica"/>
          <w:b/>
          <w:bCs/>
          <w:color w:val="000000"/>
          <w:kern w:val="36"/>
          <w:sz w:val="39"/>
          <w:szCs w:val="39"/>
        </w:rPr>
        <w:t>Watch my Video Tutorial here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I’d suggest you set aside half an hour to watch my detailed step-by-step video instructions – ideal for watching in a lunch break.</w:t>
      </w:r>
    </w:p>
    <w:p w:rsidR="00E5116D" w:rsidRPr="00E5116D" w:rsidRDefault="00E5116D" w:rsidP="00E5116D">
      <w:pPr>
        <w:shd w:val="clear" w:color="auto" w:fill="FFFFFF"/>
        <w:spacing w:line="384" w:lineRule="auto"/>
        <w:rPr>
          <w:rFonts w:ascii="Helvetica" w:eastAsia="Times New Roman" w:hAnsi="Helvetica" w:cs="Helvetica"/>
          <w:b/>
          <w:bCs/>
          <w:color w:val="000000"/>
          <w:sz w:val="24"/>
          <w:szCs w:val="24"/>
        </w:rPr>
      </w:pPr>
      <w:r w:rsidRPr="00E5116D">
        <w:rPr>
          <w:rFonts w:ascii="Helvetica" w:eastAsia="Times New Roman" w:hAnsi="Helvetica" w:cs="Helvetica"/>
          <w:b/>
          <w:bCs/>
          <w:color w:val="000000"/>
          <w:sz w:val="24"/>
          <w:szCs w:val="24"/>
        </w:rPr>
        <w:t>Excel Project Timeline - Step by step instructions to make your own Project Timeline in Excel 2010</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Runtime</w:t>
      </w:r>
    </w:p>
    <w:p w:rsidR="00E5116D" w:rsidRPr="00E5116D" w:rsidRDefault="00E5116D" w:rsidP="00E5116D">
      <w:pPr>
        <w:shd w:val="clear" w:color="auto" w:fill="FFFFFF"/>
        <w:spacing w:after="100" w:afterAutospacing="1" w:line="384" w:lineRule="auto"/>
        <w:ind w:left="72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24:34</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View count</w:t>
      </w:r>
    </w:p>
    <w:p w:rsidR="00E5116D" w:rsidRPr="00E5116D" w:rsidRDefault="00E5116D" w:rsidP="00E5116D">
      <w:pPr>
        <w:shd w:val="clear" w:color="auto" w:fill="FFFFFF"/>
        <w:spacing w:after="100" w:afterAutospacing="1" w:line="384" w:lineRule="auto"/>
        <w:ind w:left="72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105,150</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br/>
      </w:r>
      <w:r w:rsidRPr="00E5116D">
        <w:rPr>
          <w:rFonts w:ascii="Helvetica" w:eastAsia="Times New Roman" w:hAnsi="Helvetica" w:cs="Helvetica"/>
          <w:color w:val="000000"/>
          <w:sz w:val="21"/>
          <w:szCs w:val="21"/>
        </w:rPr>
        <w:br w:type="textWrapping" w:clear="all"/>
      </w:r>
      <w:r w:rsidRPr="00E5116D">
        <w:rPr>
          <w:rFonts w:ascii="Helvetica" w:eastAsia="Times New Roman" w:hAnsi="Helvetica" w:cs="Helvetica"/>
          <w:color w:val="000000"/>
          <w:sz w:val="21"/>
          <w:szCs w:val="21"/>
        </w:rPr>
        <w:br/>
        <w:t>Key moments in the video:</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1 (00:23)</w:t>
      </w:r>
      <w:r w:rsidRPr="00E5116D">
        <w:rPr>
          <w:rFonts w:ascii="Helvetica" w:eastAsia="Times New Roman" w:hAnsi="Helvetica" w:cs="Helvetica"/>
          <w:color w:val="000000"/>
          <w:sz w:val="21"/>
          <w:szCs w:val="21"/>
        </w:rPr>
        <w:t xml:space="preserve"> – Begin with the end in mind (Sketch out the timeline)</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2 (01:53)</w:t>
      </w:r>
      <w:r w:rsidRPr="00E5116D">
        <w:rPr>
          <w:rFonts w:ascii="Helvetica" w:eastAsia="Times New Roman" w:hAnsi="Helvetica" w:cs="Helvetica"/>
          <w:color w:val="000000"/>
          <w:sz w:val="21"/>
          <w:szCs w:val="21"/>
        </w:rPr>
        <w:t xml:space="preserve"> – Create your project events</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3 (02:33)</w:t>
      </w:r>
      <w:r w:rsidRPr="00E5116D">
        <w:rPr>
          <w:rFonts w:ascii="Helvetica" w:eastAsia="Times New Roman" w:hAnsi="Helvetica" w:cs="Helvetica"/>
          <w:color w:val="000000"/>
          <w:sz w:val="21"/>
          <w:szCs w:val="21"/>
        </w:rPr>
        <w:t xml:space="preserve"> – Insert XY scatter chart</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4 (05:39)</w:t>
      </w:r>
      <w:r w:rsidRPr="00E5116D">
        <w:rPr>
          <w:rFonts w:ascii="Helvetica" w:eastAsia="Times New Roman" w:hAnsi="Helvetica" w:cs="Helvetica"/>
          <w:color w:val="000000"/>
          <w:sz w:val="21"/>
          <w:szCs w:val="21"/>
        </w:rPr>
        <w:t xml:space="preserve"> – </w:t>
      </w:r>
      <w:proofErr w:type="spellStart"/>
      <w:r w:rsidRPr="00E5116D">
        <w:rPr>
          <w:rFonts w:ascii="Helvetica" w:eastAsia="Times New Roman" w:hAnsi="Helvetica" w:cs="Helvetica"/>
          <w:color w:val="000000"/>
          <w:sz w:val="21"/>
          <w:szCs w:val="21"/>
        </w:rPr>
        <w:t>Clearn</w:t>
      </w:r>
      <w:proofErr w:type="spellEnd"/>
      <w:r w:rsidRPr="00E5116D">
        <w:rPr>
          <w:rFonts w:ascii="Helvetica" w:eastAsia="Times New Roman" w:hAnsi="Helvetica" w:cs="Helvetica"/>
          <w:color w:val="000000"/>
          <w:sz w:val="21"/>
          <w:szCs w:val="21"/>
        </w:rPr>
        <w:t xml:space="preserve"> up chart formatting</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5 (09:51)</w:t>
      </w:r>
      <w:r w:rsidRPr="00E5116D">
        <w:rPr>
          <w:rFonts w:ascii="Helvetica" w:eastAsia="Times New Roman" w:hAnsi="Helvetica" w:cs="Helvetica"/>
          <w:color w:val="000000"/>
          <w:sz w:val="21"/>
          <w:szCs w:val="21"/>
        </w:rPr>
        <w:t xml:space="preserve"> – Add X and Y Error bars (gray duration &amp; blue dropdown bars)</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6 (13:37)</w:t>
      </w:r>
      <w:r w:rsidRPr="00E5116D">
        <w:rPr>
          <w:rFonts w:ascii="Helvetica" w:eastAsia="Times New Roman" w:hAnsi="Helvetica" w:cs="Helvetica"/>
          <w:color w:val="000000"/>
          <w:sz w:val="21"/>
          <w:szCs w:val="21"/>
        </w:rPr>
        <w:t xml:space="preserve"> – Add data series “Completion”</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7 (14:55)</w:t>
      </w:r>
      <w:r w:rsidRPr="00E5116D">
        <w:rPr>
          <w:rFonts w:ascii="Helvetica" w:eastAsia="Times New Roman" w:hAnsi="Helvetica" w:cs="Helvetica"/>
          <w:color w:val="000000"/>
          <w:sz w:val="21"/>
          <w:szCs w:val="21"/>
        </w:rPr>
        <w:t xml:space="preserve"> – Format data series “Completion”</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8 (15:53)</w:t>
      </w:r>
      <w:r w:rsidRPr="00E5116D">
        <w:rPr>
          <w:rFonts w:ascii="Helvetica" w:eastAsia="Times New Roman" w:hAnsi="Helvetica" w:cs="Helvetica"/>
          <w:color w:val="000000"/>
          <w:sz w:val="21"/>
          <w:szCs w:val="21"/>
        </w:rPr>
        <w:t xml:space="preserve"> – Add X Error bars to show %Completion (green completion bars)</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9 (18:13)</w:t>
      </w:r>
      <w:r w:rsidRPr="00E5116D">
        <w:rPr>
          <w:rFonts w:ascii="Helvetica" w:eastAsia="Times New Roman" w:hAnsi="Helvetica" w:cs="Helvetica"/>
          <w:color w:val="000000"/>
          <w:sz w:val="21"/>
          <w:szCs w:val="21"/>
        </w:rPr>
        <w:t xml:space="preserve"> – Add Red Today Line</w:t>
      </w:r>
    </w:p>
    <w:p w:rsidR="00E5116D" w:rsidRPr="00E5116D" w:rsidRDefault="00E5116D" w:rsidP="00E5116D">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Step 10 (21:41)</w:t>
      </w:r>
      <w:r w:rsidRPr="00E5116D">
        <w:rPr>
          <w:rFonts w:ascii="Helvetica" w:eastAsia="Times New Roman" w:hAnsi="Helvetica" w:cs="Helvetica"/>
          <w:color w:val="000000"/>
          <w:sz w:val="21"/>
          <w:szCs w:val="21"/>
        </w:rPr>
        <w:t xml:space="preserve"> – Add Chart Legend (floating textboxes linked to cells)</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29"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2" w:name="step-1"/>
      <w:bookmarkEnd w:id="2"/>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lastRenderedPageBreak/>
        <w:t>Excel Timeline Step 1 – Start with the End in Mind</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238500"/>
            <wp:effectExtent l="0" t="0" r="0" b="0"/>
            <wp:docPr id="10" name="Picture 10" descr="timeline-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line-step-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2385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This image shows the finished timeline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If you were doing this from scratch without my step-by-step guide, I would recommend you get a blank piece of paper and sketch an outline of the timeline and keep it in front of you as you create it in Excel.</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Don’t worry too much about how pretty it is, just get the shape down and remember that it’s for your own reference.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Since I’ve already created the timeline, I can show you a screenshot of the finished worksheet. This will help you picture the end result so you have a target to aim for.</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My finished timeline shows orange “At Risk” bars, which I won’t explain in this post. You’ll need to read my next blog post where I’ll explain how to add these (coming soon).</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0"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3" w:name="step-2"/>
      <w:bookmarkEnd w:id="3"/>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lastRenderedPageBreak/>
        <w:t>Excel Timeline Step 2 – Create your Project Events Table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The </w:t>
      </w:r>
      <w:hyperlink r:id="rId15" w:tgtFrame="_blank" w:history="1">
        <w:r w:rsidRPr="00E5116D">
          <w:rPr>
            <w:rFonts w:ascii="Helvetica" w:eastAsia="Times New Roman" w:hAnsi="Helvetica" w:cs="Helvetica"/>
            <w:b/>
            <w:bCs/>
            <w:color w:val="336699"/>
            <w:sz w:val="21"/>
            <w:szCs w:val="21"/>
            <w:u w:val="single"/>
          </w:rPr>
          <w:t>timeline template</w:t>
        </w:r>
      </w:hyperlink>
      <w:r w:rsidRPr="00E5116D">
        <w:rPr>
          <w:rFonts w:ascii="Helvetica" w:eastAsia="Times New Roman" w:hAnsi="Helvetica" w:cs="Helvetica"/>
          <w:color w:val="000000"/>
          <w:sz w:val="21"/>
          <w:szCs w:val="21"/>
        </w:rPr>
        <w:t xml:space="preserve"> has project events laid out as a table in Excel. I split the example project into four phases, and each phase has a certain number of sub-tasks.</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162300"/>
            <wp:effectExtent l="0" t="0" r="0" b="0"/>
            <wp:docPr id="9" name="Picture 9" descr="timeline-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meline-step-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1623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This image shows the pure data with no timeline chart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Each event is given these values:</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Phase</w:t>
      </w:r>
      <w:r w:rsidRPr="00E5116D">
        <w:rPr>
          <w:rFonts w:ascii="Helvetica" w:eastAsia="Times New Roman" w:hAnsi="Helvetica" w:cs="Helvetica"/>
          <w:color w:val="000000"/>
          <w:sz w:val="21"/>
          <w:szCs w:val="21"/>
        </w:rPr>
        <w:t xml:space="preserve"> – Phase 1, Phase 2, Phase 3, Phase 4 or “Today”. This show which phase of the project the event falls under. The rows labelled “Today” are used in </w:t>
      </w:r>
      <w:hyperlink r:id="rId17" w:anchor="step-9" w:history="1">
        <w:r w:rsidRPr="00E5116D">
          <w:rPr>
            <w:rFonts w:ascii="Helvetica" w:eastAsia="Times New Roman" w:hAnsi="Helvetica" w:cs="Helvetica"/>
            <w:b/>
            <w:bCs/>
            <w:color w:val="336699"/>
            <w:sz w:val="21"/>
            <w:szCs w:val="21"/>
            <w:u w:val="single"/>
          </w:rPr>
          <w:t>step (9) “The Today Line”</w:t>
        </w:r>
      </w:hyperlink>
      <w:r w:rsidRPr="00E5116D">
        <w:rPr>
          <w:rFonts w:ascii="Helvetica" w:eastAsia="Times New Roman" w:hAnsi="Helvetica" w:cs="Helvetica"/>
          <w:color w:val="000000"/>
          <w:sz w:val="21"/>
          <w:szCs w:val="21"/>
        </w:rPr>
        <w:t xml:space="preserve"> when we add a vertical line to show where we are today.</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Type</w:t>
      </w:r>
      <w:r w:rsidRPr="00E5116D">
        <w:rPr>
          <w:rFonts w:ascii="Helvetica" w:eastAsia="Times New Roman" w:hAnsi="Helvetica" w:cs="Helvetica"/>
          <w:color w:val="000000"/>
          <w:sz w:val="21"/>
          <w:szCs w:val="21"/>
        </w:rPr>
        <w:t xml:space="preserve"> – Phase, Task or “Today”. This shows the type of event, whether it is a project phase or a task. The rows labelled “Today” are used in </w:t>
      </w:r>
      <w:hyperlink r:id="rId18" w:anchor="step-9" w:history="1">
        <w:r w:rsidRPr="00E5116D">
          <w:rPr>
            <w:rFonts w:ascii="Helvetica" w:eastAsia="Times New Roman" w:hAnsi="Helvetica" w:cs="Helvetica"/>
            <w:b/>
            <w:bCs/>
            <w:color w:val="336699"/>
            <w:sz w:val="21"/>
            <w:szCs w:val="21"/>
            <w:u w:val="single"/>
          </w:rPr>
          <w:t>step (9) “The Today Line”</w:t>
        </w:r>
      </w:hyperlink>
      <w:r w:rsidRPr="00E5116D">
        <w:rPr>
          <w:rFonts w:ascii="Helvetica" w:eastAsia="Times New Roman" w:hAnsi="Helvetica" w:cs="Helvetica"/>
          <w:color w:val="000000"/>
          <w:sz w:val="21"/>
          <w:szCs w:val="21"/>
        </w:rPr>
        <w:t xml:space="preserve"> when we add a vertical line to show where we are today.</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Start Date</w:t>
      </w:r>
      <w:r w:rsidRPr="00E5116D">
        <w:rPr>
          <w:rFonts w:ascii="Helvetica" w:eastAsia="Times New Roman" w:hAnsi="Helvetica" w:cs="Helvetica"/>
          <w:color w:val="000000"/>
          <w:sz w:val="21"/>
          <w:szCs w:val="21"/>
        </w:rPr>
        <w:t xml:space="preserve"> – This is the event’s start date.</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Event name</w:t>
      </w:r>
      <w:r w:rsidRPr="00E5116D">
        <w:rPr>
          <w:rFonts w:ascii="Helvetica" w:eastAsia="Times New Roman" w:hAnsi="Helvetica" w:cs="Helvetica"/>
          <w:color w:val="000000"/>
          <w:sz w:val="21"/>
          <w:szCs w:val="21"/>
        </w:rPr>
        <w:t xml:space="preserve"> – This is the name of the event that shows up in the chart data series labels.</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Duration (days)</w:t>
      </w:r>
      <w:r w:rsidRPr="00E5116D">
        <w:rPr>
          <w:rFonts w:ascii="Helvetica" w:eastAsia="Times New Roman" w:hAnsi="Helvetica" w:cs="Helvetica"/>
          <w:color w:val="000000"/>
          <w:sz w:val="21"/>
          <w:szCs w:val="21"/>
        </w:rPr>
        <w:t xml:space="preserve"> – This is the duration of the event measured in days.</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lastRenderedPageBreak/>
        <w:t>% Complete</w:t>
      </w:r>
      <w:r w:rsidRPr="00E5116D">
        <w:rPr>
          <w:rFonts w:ascii="Helvetica" w:eastAsia="Times New Roman" w:hAnsi="Helvetica" w:cs="Helvetica"/>
          <w:color w:val="000000"/>
          <w:sz w:val="21"/>
          <w:szCs w:val="21"/>
        </w:rPr>
        <w:t xml:space="preserve"> – Shows the % complete for each task and phase. 0% means the task has not started, and 100% means the task is fully complete. Phase % complete is an estimate and not calculated with reference to task completion. You will need to apply your own rules to assess the Phase % complete.</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Completion (days)</w:t>
      </w:r>
      <w:r w:rsidRPr="00E5116D">
        <w:rPr>
          <w:rFonts w:ascii="Helvetica" w:eastAsia="Times New Roman" w:hAnsi="Helvetica" w:cs="Helvetica"/>
          <w:color w:val="000000"/>
          <w:sz w:val="21"/>
          <w:szCs w:val="21"/>
        </w:rPr>
        <w:t xml:space="preserve"> – This is the duration of the event x %Complete. A task that lasts 10 days and is 50% complete will have completion of 5 days (= 10 days x 50%).</w:t>
      </w:r>
    </w:p>
    <w:p w:rsidR="00E5116D" w:rsidRPr="00E5116D" w:rsidRDefault="00E5116D" w:rsidP="00E5116D">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Height</w:t>
      </w:r>
      <w:r w:rsidRPr="00E5116D">
        <w:rPr>
          <w:rFonts w:ascii="Helvetica" w:eastAsia="Times New Roman" w:hAnsi="Helvetica" w:cs="Helvetica"/>
          <w:color w:val="000000"/>
          <w:sz w:val="21"/>
          <w:szCs w:val="21"/>
        </w:rPr>
        <w:t xml:space="preserve"> – The height value is important because it determines how high or low the event is displayed in the timeline chart. You can set any height values you want, but it’s a good idea to stick to small numbers near to zero. I used numbers between +25 and -25. If the height is +</w:t>
      </w:r>
      <w:proofErr w:type="spellStart"/>
      <w:r w:rsidRPr="00E5116D">
        <w:rPr>
          <w:rFonts w:ascii="Helvetica" w:eastAsia="Times New Roman" w:hAnsi="Helvetica" w:cs="Helvetica"/>
          <w:color w:val="000000"/>
          <w:sz w:val="21"/>
          <w:szCs w:val="21"/>
        </w:rPr>
        <w:t>ve</w:t>
      </w:r>
      <w:proofErr w:type="spellEnd"/>
      <w:r w:rsidRPr="00E5116D">
        <w:rPr>
          <w:rFonts w:ascii="Helvetica" w:eastAsia="Times New Roman" w:hAnsi="Helvetica" w:cs="Helvetica"/>
          <w:color w:val="000000"/>
          <w:sz w:val="21"/>
          <w:szCs w:val="21"/>
        </w:rPr>
        <w:t xml:space="preserve"> the event shows above the X-axis. If the height is -</w:t>
      </w:r>
      <w:proofErr w:type="spellStart"/>
      <w:r w:rsidRPr="00E5116D">
        <w:rPr>
          <w:rFonts w:ascii="Helvetica" w:eastAsia="Times New Roman" w:hAnsi="Helvetica" w:cs="Helvetica"/>
          <w:color w:val="000000"/>
          <w:sz w:val="21"/>
          <w:szCs w:val="21"/>
        </w:rPr>
        <w:t>ve</w:t>
      </w:r>
      <w:proofErr w:type="spellEnd"/>
      <w:r w:rsidRPr="00E5116D">
        <w:rPr>
          <w:rFonts w:ascii="Helvetica" w:eastAsia="Times New Roman" w:hAnsi="Helvetica" w:cs="Helvetica"/>
          <w:color w:val="000000"/>
          <w:sz w:val="21"/>
          <w:szCs w:val="21"/>
        </w:rPr>
        <w:t xml:space="preserve"> the event shows below the X-axis.</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1"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4" w:name="step-3"/>
      <w:bookmarkEnd w:id="4"/>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3 – Insert XY Scatter Chart &amp; add your first data series “Duration”</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2809875"/>
            <wp:effectExtent l="0" t="0" r="0" b="9525"/>
            <wp:docPr id="8" name="Picture 8" descr="timeline-st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eline-step-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2809875"/>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Insert XY scatter chart and add Series "Duration"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It’s time to insert a chart to visualize the project event data you created in Step 2. I used an XY scatter chart as it allows us to be flexible with the position of data points on both X-axis and Y-axis.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In Excel 2010 here are the instructions you need to follow:</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the </w:t>
      </w:r>
      <w:r w:rsidRPr="00E5116D">
        <w:rPr>
          <w:rFonts w:ascii="Helvetica" w:eastAsia="Times New Roman" w:hAnsi="Helvetica" w:cs="Helvetica"/>
          <w:b/>
          <w:bCs/>
          <w:color w:val="000000"/>
          <w:sz w:val="21"/>
          <w:szCs w:val="21"/>
        </w:rPr>
        <w:t>Insert Menu</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Charts group</w:t>
      </w:r>
      <w:r w:rsidRPr="00E5116D">
        <w:rPr>
          <w:rFonts w:ascii="Helvetica" w:eastAsia="Times New Roman" w:hAnsi="Helvetica" w:cs="Helvetica"/>
          <w:color w:val="000000"/>
          <w:sz w:val="21"/>
          <w:szCs w:val="21"/>
        </w:rPr>
        <w:t xml:space="preserve">, click on </w:t>
      </w:r>
      <w:r w:rsidRPr="00E5116D">
        <w:rPr>
          <w:rFonts w:ascii="Helvetica" w:eastAsia="Times New Roman" w:hAnsi="Helvetica" w:cs="Helvetica"/>
          <w:b/>
          <w:bCs/>
          <w:color w:val="000000"/>
          <w:sz w:val="21"/>
          <w:szCs w:val="21"/>
        </w:rPr>
        <w:t>Scatter</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Select </w:t>
      </w:r>
      <w:r w:rsidRPr="00E5116D">
        <w:rPr>
          <w:rFonts w:ascii="Helvetica" w:eastAsia="Times New Roman" w:hAnsi="Helvetica" w:cs="Helvetica"/>
          <w:b/>
          <w:bCs/>
          <w:color w:val="000000"/>
          <w:sz w:val="21"/>
          <w:szCs w:val="21"/>
        </w:rPr>
        <w:t>Scatter with only Markers</w:t>
      </w:r>
      <w:r w:rsidRPr="00E5116D">
        <w:rPr>
          <w:rFonts w:ascii="Helvetica" w:eastAsia="Times New Roman" w:hAnsi="Helvetica" w:cs="Helvetica"/>
          <w:color w:val="000000"/>
          <w:sz w:val="21"/>
          <w:szCs w:val="21"/>
        </w:rPr>
        <w:t xml:space="preserve"> (the first option) and a blank chart appears on your worksheet</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Reposition that to cover the range B4:K26 by dragging the edges and resizing the chart (tip: hold the ALT button to snap the edges to cell borders for precision alignment)</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Right click</w:t>
      </w:r>
      <w:r w:rsidRPr="00E5116D">
        <w:rPr>
          <w:rFonts w:ascii="Helvetica" w:eastAsia="Times New Roman" w:hAnsi="Helvetica" w:cs="Helvetica"/>
          <w:color w:val="000000"/>
          <w:sz w:val="21"/>
          <w:szCs w:val="21"/>
        </w:rPr>
        <w:t xml:space="preserve"> the empty chart and click on </w:t>
      </w:r>
      <w:r w:rsidRPr="00E5116D">
        <w:rPr>
          <w:rFonts w:ascii="Helvetica" w:eastAsia="Times New Roman" w:hAnsi="Helvetica" w:cs="Helvetica"/>
          <w:b/>
          <w:bCs/>
          <w:color w:val="000000"/>
          <w:sz w:val="21"/>
          <w:szCs w:val="21"/>
        </w:rPr>
        <w:t>Select Data</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Add a data series by clicking on the </w:t>
      </w:r>
      <w:r w:rsidRPr="00E5116D">
        <w:rPr>
          <w:rFonts w:ascii="Helvetica" w:eastAsia="Times New Roman" w:hAnsi="Helvetica" w:cs="Helvetica"/>
          <w:b/>
          <w:bCs/>
          <w:color w:val="000000"/>
          <w:sz w:val="21"/>
          <w:szCs w:val="21"/>
        </w:rPr>
        <w:t>Add</w:t>
      </w:r>
      <w:r w:rsidRPr="00E5116D">
        <w:rPr>
          <w:rFonts w:ascii="Helvetica" w:eastAsia="Times New Roman" w:hAnsi="Helvetica" w:cs="Helvetica"/>
          <w:color w:val="000000"/>
          <w:sz w:val="21"/>
          <w:szCs w:val="21"/>
        </w:rPr>
        <w:t xml:space="preserve"> button</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series name</w:t>
      </w:r>
      <w:r w:rsidRPr="00E5116D">
        <w:rPr>
          <w:rFonts w:ascii="Helvetica" w:eastAsia="Times New Roman" w:hAnsi="Helvetica" w:cs="Helvetica"/>
          <w:color w:val="000000"/>
          <w:sz w:val="21"/>
          <w:szCs w:val="21"/>
        </w:rPr>
        <w:t xml:space="preserve"> select E30 (“Duration”)</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Series X values</w:t>
      </w:r>
      <w:r w:rsidRPr="00E5116D">
        <w:rPr>
          <w:rFonts w:ascii="Helvetica" w:eastAsia="Times New Roman" w:hAnsi="Helvetica" w:cs="Helvetica"/>
          <w:color w:val="000000"/>
          <w:sz w:val="21"/>
          <w:szCs w:val="21"/>
        </w:rPr>
        <w:t xml:space="preserve"> select C33:C46 (“Start Date”)</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Series Y values</w:t>
      </w:r>
      <w:r w:rsidRPr="00E5116D">
        <w:rPr>
          <w:rFonts w:ascii="Helvetica" w:eastAsia="Times New Roman" w:hAnsi="Helvetica" w:cs="Helvetica"/>
          <w:color w:val="000000"/>
          <w:sz w:val="21"/>
          <w:szCs w:val="21"/>
        </w:rPr>
        <w:t xml:space="preserve"> select H33:H46 (“Height”)</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Click on OK to close the Add data series dialog</w:t>
      </w:r>
    </w:p>
    <w:p w:rsidR="00E5116D" w:rsidRPr="00E5116D" w:rsidRDefault="00E5116D" w:rsidP="00E5116D">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Click on OK to close the Select Data dialog</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This gives us a simple scatter chart with default formatting. Let’s format the event markers to green diamonds:</w:t>
      </w:r>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a </w:t>
      </w:r>
      <w:r w:rsidRPr="00E5116D">
        <w:rPr>
          <w:rFonts w:ascii="Helvetica" w:eastAsia="Times New Roman" w:hAnsi="Helvetica" w:cs="Helvetica"/>
          <w:b/>
          <w:bCs/>
          <w:color w:val="000000"/>
          <w:sz w:val="21"/>
          <w:szCs w:val="21"/>
        </w:rPr>
        <w:t>data point</w:t>
      </w:r>
      <w:r w:rsidRPr="00E5116D">
        <w:rPr>
          <w:rFonts w:ascii="Helvetica" w:eastAsia="Times New Roman" w:hAnsi="Helvetica" w:cs="Helvetica"/>
          <w:color w:val="000000"/>
          <w:sz w:val="21"/>
          <w:szCs w:val="21"/>
        </w:rPr>
        <w:t xml:space="preserve"> to select the </w:t>
      </w:r>
      <w:r w:rsidRPr="00E5116D">
        <w:rPr>
          <w:rFonts w:ascii="Helvetica" w:eastAsia="Times New Roman" w:hAnsi="Helvetica" w:cs="Helvetica"/>
          <w:b/>
          <w:bCs/>
          <w:color w:val="000000"/>
          <w:sz w:val="21"/>
          <w:szCs w:val="21"/>
        </w:rPr>
        <w:t>Series “Duration”</w:t>
      </w:r>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Right click</w:t>
      </w:r>
      <w:r w:rsidRPr="00E5116D">
        <w:rPr>
          <w:rFonts w:ascii="Helvetica" w:eastAsia="Times New Roman" w:hAnsi="Helvetica" w:cs="Helvetica"/>
          <w:color w:val="000000"/>
          <w:sz w:val="21"/>
          <w:szCs w:val="21"/>
        </w:rPr>
        <w:t xml:space="preserve"> on any data point selected, and select </w:t>
      </w:r>
      <w:r w:rsidRPr="00E5116D">
        <w:rPr>
          <w:rFonts w:ascii="Helvetica" w:eastAsia="Times New Roman" w:hAnsi="Helvetica" w:cs="Helvetica"/>
          <w:b/>
          <w:bCs/>
          <w:color w:val="000000"/>
          <w:sz w:val="21"/>
          <w:szCs w:val="21"/>
        </w:rPr>
        <w:t>Format Data Series</w:t>
      </w:r>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Marker Options</w:t>
      </w:r>
      <w:r w:rsidRPr="00E5116D">
        <w:rPr>
          <w:rFonts w:ascii="Helvetica" w:eastAsia="Times New Roman" w:hAnsi="Helvetica" w:cs="Helvetica"/>
          <w:color w:val="000000"/>
          <w:sz w:val="21"/>
          <w:szCs w:val="21"/>
        </w:rPr>
        <w:t xml:space="preserve">, and select the </w:t>
      </w:r>
      <w:r w:rsidRPr="00E5116D">
        <w:rPr>
          <w:rFonts w:ascii="Helvetica" w:eastAsia="Times New Roman" w:hAnsi="Helvetica" w:cs="Helvetica"/>
          <w:b/>
          <w:bCs/>
          <w:color w:val="000000"/>
          <w:sz w:val="21"/>
          <w:szCs w:val="21"/>
        </w:rPr>
        <w:t>Built-in</w:t>
      </w:r>
      <w:r w:rsidRPr="00E5116D">
        <w:rPr>
          <w:rFonts w:ascii="Helvetica" w:eastAsia="Times New Roman" w:hAnsi="Helvetica" w:cs="Helvetica"/>
          <w:color w:val="000000"/>
          <w:sz w:val="21"/>
          <w:szCs w:val="21"/>
        </w:rPr>
        <w:t xml:space="preserve"> marker type </w:t>
      </w:r>
      <w:r w:rsidRPr="00E5116D">
        <w:rPr>
          <w:rFonts w:ascii="Helvetica" w:eastAsia="Times New Roman" w:hAnsi="Helvetica" w:cs="Helvetica"/>
          <w:b/>
          <w:bCs/>
          <w:color w:val="000000"/>
          <w:sz w:val="21"/>
          <w:szCs w:val="21"/>
        </w:rPr>
        <w:t>diamond</w:t>
      </w:r>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Change the </w:t>
      </w:r>
      <w:r w:rsidRPr="00E5116D">
        <w:rPr>
          <w:rFonts w:ascii="Helvetica" w:eastAsia="Times New Roman" w:hAnsi="Helvetica" w:cs="Helvetica"/>
          <w:b/>
          <w:bCs/>
          <w:color w:val="000000"/>
          <w:sz w:val="21"/>
          <w:szCs w:val="21"/>
        </w:rPr>
        <w:t>size</w:t>
      </w:r>
      <w:r w:rsidRPr="00E5116D">
        <w:rPr>
          <w:rFonts w:ascii="Helvetica" w:eastAsia="Times New Roman" w:hAnsi="Helvetica" w:cs="Helvetica"/>
          <w:color w:val="000000"/>
          <w:sz w:val="21"/>
          <w:szCs w:val="21"/>
        </w:rPr>
        <w:t xml:space="preserve"> to </w:t>
      </w:r>
      <w:r w:rsidRPr="00E5116D">
        <w:rPr>
          <w:rFonts w:ascii="Helvetica" w:eastAsia="Times New Roman" w:hAnsi="Helvetica" w:cs="Helvetica"/>
          <w:b/>
          <w:bCs/>
          <w:color w:val="000000"/>
          <w:sz w:val="21"/>
          <w:szCs w:val="21"/>
        </w:rPr>
        <w:t xml:space="preserve">10 </w:t>
      </w:r>
      <w:proofErr w:type="spellStart"/>
      <w:r w:rsidRPr="00E5116D">
        <w:rPr>
          <w:rFonts w:ascii="Helvetica" w:eastAsia="Times New Roman" w:hAnsi="Helvetica" w:cs="Helvetica"/>
          <w:b/>
          <w:bCs/>
          <w:color w:val="000000"/>
          <w:sz w:val="21"/>
          <w:szCs w:val="21"/>
        </w:rPr>
        <w:t>pt</w:t>
      </w:r>
      <w:proofErr w:type="spellEnd"/>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Marker Fill</w:t>
      </w:r>
      <w:r w:rsidRPr="00E5116D">
        <w:rPr>
          <w:rFonts w:ascii="Helvetica" w:eastAsia="Times New Roman" w:hAnsi="Helvetica" w:cs="Helvetica"/>
          <w:color w:val="000000"/>
          <w:sz w:val="21"/>
          <w:szCs w:val="21"/>
        </w:rPr>
        <w:t xml:space="preserve">, and select </w:t>
      </w:r>
      <w:r w:rsidRPr="00E5116D">
        <w:rPr>
          <w:rFonts w:ascii="Helvetica" w:eastAsia="Times New Roman" w:hAnsi="Helvetica" w:cs="Helvetica"/>
          <w:b/>
          <w:bCs/>
          <w:color w:val="000000"/>
          <w:sz w:val="21"/>
          <w:szCs w:val="21"/>
        </w:rPr>
        <w:t>Solid fill</w:t>
      </w:r>
    </w:p>
    <w:p w:rsidR="00E5116D" w:rsidRPr="00E5116D" w:rsidRDefault="00E5116D" w:rsidP="00E5116D">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Change the </w:t>
      </w:r>
      <w:r w:rsidRPr="00E5116D">
        <w:rPr>
          <w:rFonts w:ascii="Helvetica" w:eastAsia="Times New Roman" w:hAnsi="Helvetica" w:cs="Helvetica"/>
          <w:b/>
          <w:bCs/>
          <w:color w:val="000000"/>
          <w:sz w:val="21"/>
          <w:szCs w:val="21"/>
        </w:rPr>
        <w:t>Fill Color</w:t>
      </w:r>
      <w:r w:rsidRPr="00E5116D">
        <w:rPr>
          <w:rFonts w:ascii="Helvetica" w:eastAsia="Times New Roman" w:hAnsi="Helvetica" w:cs="Helvetica"/>
          <w:color w:val="000000"/>
          <w:sz w:val="21"/>
          <w:szCs w:val="21"/>
        </w:rPr>
        <w:t xml:space="preserve"> to </w:t>
      </w:r>
      <w:r w:rsidRPr="00E5116D">
        <w:rPr>
          <w:rFonts w:ascii="Helvetica" w:eastAsia="Times New Roman" w:hAnsi="Helvetica" w:cs="Helvetica"/>
          <w:b/>
          <w:bCs/>
          <w:color w:val="000000"/>
          <w:sz w:val="21"/>
          <w:szCs w:val="21"/>
        </w:rPr>
        <w:t>green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require detailed step-by-step instructions, watch </w:t>
      </w:r>
      <w:hyperlink r:id="rId20"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2 min 33 sec (Step 3).</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So we have created a scatter chart with one data series called “Duration”. And at the moment it only shows the start date with a green diamond marker.</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Change the </w:t>
      </w:r>
      <w:r w:rsidRPr="00E5116D">
        <w:rPr>
          <w:rFonts w:ascii="Helvetica" w:eastAsia="Times New Roman" w:hAnsi="Helvetica" w:cs="Helvetica"/>
          <w:b/>
          <w:bCs/>
          <w:color w:val="000000"/>
          <w:sz w:val="21"/>
          <w:szCs w:val="21"/>
        </w:rPr>
        <w:t>title</w:t>
      </w:r>
      <w:r w:rsidRPr="00E5116D">
        <w:rPr>
          <w:rFonts w:ascii="Helvetica" w:eastAsia="Times New Roman" w:hAnsi="Helvetica" w:cs="Helvetica"/>
          <w:color w:val="000000"/>
          <w:sz w:val="21"/>
          <w:szCs w:val="21"/>
        </w:rPr>
        <w:t xml:space="preserve"> of the chart by double clicking the textbox – enter something like “Project Timeline”.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 xml:space="preserve">We’ll add the actual event durations in days in </w:t>
      </w:r>
      <w:hyperlink r:id="rId21" w:anchor="step-5" w:history="1">
        <w:r w:rsidRPr="00E5116D">
          <w:rPr>
            <w:rFonts w:ascii="Helvetica" w:eastAsia="Times New Roman" w:hAnsi="Helvetica" w:cs="Helvetica"/>
            <w:b/>
            <w:bCs/>
            <w:color w:val="336699"/>
            <w:sz w:val="21"/>
            <w:szCs w:val="21"/>
            <w:u w:val="single"/>
          </w:rPr>
          <w:t>step 5 “The Error Bars”</w:t>
        </w:r>
      </w:hyperlink>
      <w:r w:rsidRPr="00E5116D">
        <w:rPr>
          <w:rFonts w:ascii="Helvetica" w:eastAsia="Times New Roman" w:hAnsi="Helvetica" w:cs="Helvetica"/>
          <w:color w:val="000000"/>
          <w:sz w:val="21"/>
          <w:szCs w:val="21"/>
        </w:rPr>
        <w:t xml:space="preserve"> by adding horizontal X-error bars, but first we should clean up the chart formatting.</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2"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5" w:name="step-4"/>
      <w:bookmarkEnd w:id="5"/>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4 – Clean up the chart formatting on your Timeline Scatter Chart &amp; Add Event Labels</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2809875"/>
            <wp:effectExtent l="0" t="0" r="0" b="9525"/>
            <wp:docPr id="7" name="Picture 7" descr="timeline-ste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line-step-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2809875"/>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Clean up the chart formatting by removing items we do not need</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OK, let’s clean up our chart. You can see in the screenshot above that I got rid of some things we don’t need:</w:t>
      </w:r>
    </w:p>
    <w:p w:rsidR="00E5116D" w:rsidRPr="00E5116D" w:rsidRDefault="00E5116D" w:rsidP="00E5116D">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Y-axis</w:t>
      </w:r>
      <w:r w:rsidRPr="00E5116D">
        <w:rPr>
          <w:rFonts w:ascii="Helvetica" w:eastAsia="Times New Roman" w:hAnsi="Helvetica" w:cs="Helvetica"/>
          <w:color w:val="000000"/>
          <w:sz w:val="21"/>
          <w:szCs w:val="21"/>
        </w:rPr>
        <w:t xml:space="preserve"> – Hide the vertical Y-axis because it does not add any information to this chart.</w:t>
      </w:r>
    </w:p>
    <w:p w:rsidR="00E5116D" w:rsidRPr="00E5116D" w:rsidRDefault="00E5116D" w:rsidP="00E5116D">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Horizontal guidelines</w:t>
      </w:r>
      <w:r w:rsidRPr="00E5116D">
        <w:rPr>
          <w:rFonts w:ascii="Helvetica" w:eastAsia="Times New Roman" w:hAnsi="Helvetica" w:cs="Helvetica"/>
          <w:color w:val="000000"/>
          <w:sz w:val="21"/>
          <w:szCs w:val="21"/>
        </w:rPr>
        <w:t xml:space="preserve"> – Hide the horizontal guidelines because they do not add any information to this chart.</w:t>
      </w:r>
    </w:p>
    <w:p w:rsidR="00E5116D" w:rsidRPr="00E5116D" w:rsidRDefault="00E5116D" w:rsidP="00E5116D">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Legend</w:t>
      </w:r>
      <w:r w:rsidRPr="00E5116D">
        <w:rPr>
          <w:rFonts w:ascii="Helvetica" w:eastAsia="Times New Roman" w:hAnsi="Helvetica" w:cs="Helvetica"/>
          <w:color w:val="000000"/>
          <w:sz w:val="21"/>
          <w:szCs w:val="21"/>
        </w:rPr>
        <w:t xml:space="preserve"> – Get rid of the default chart legend because we will replace it with something that looks better in </w:t>
      </w:r>
      <w:hyperlink r:id="rId23" w:anchor="step-10" w:history="1">
        <w:r w:rsidRPr="00E5116D">
          <w:rPr>
            <w:rFonts w:ascii="Helvetica" w:eastAsia="Times New Roman" w:hAnsi="Helvetica" w:cs="Helvetica"/>
            <w:b/>
            <w:bCs/>
            <w:color w:val="336699"/>
            <w:sz w:val="21"/>
            <w:szCs w:val="21"/>
            <w:u w:val="single"/>
          </w:rPr>
          <w:t>step 10 “The Chart Legends”</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 xml:space="preserve">I also chose to </w:t>
      </w:r>
      <w:r w:rsidRPr="00E5116D">
        <w:rPr>
          <w:rFonts w:ascii="Helvetica" w:eastAsia="Times New Roman" w:hAnsi="Helvetica" w:cs="Helvetica"/>
          <w:b/>
          <w:bCs/>
          <w:color w:val="000000"/>
          <w:sz w:val="21"/>
          <w:szCs w:val="21"/>
        </w:rPr>
        <w:t>display Data labels</w:t>
      </w:r>
      <w:r w:rsidRPr="00E5116D">
        <w:rPr>
          <w:rFonts w:ascii="Helvetica" w:eastAsia="Times New Roman" w:hAnsi="Helvetica" w:cs="Helvetica"/>
          <w:color w:val="000000"/>
          <w:sz w:val="21"/>
          <w:szCs w:val="21"/>
        </w:rPr>
        <w:t xml:space="preserve"> and position them </w:t>
      </w:r>
      <w:r w:rsidRPr="00E5116D">
        <w:rPr>
          <w:rFonts w:ascii="Helvetica" w:eastAsia="Times New Roman" w:hAnsi="Helvetica" w:cs="Helvetica"/>
          <w:b/>
          <w:bCs/>
          <w:color w:val="000000"/>
          <w:sz w:val="21"/>
          <w:szCs w:val="21"/>
        </w:rPr>
        <w:t>left of the data points</w:t>
      </w:r>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Excel 2010 a nice way to do all the above is to use the Chart Tools menu. Many of you will be familiar with changing these options so you won’t need any further guidance.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But if you want further instructions just watch </w:t>
      </w:r>
      <w:hyperlink r:id="rId24"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5 min 39 sec (Step 4), and I take you through each step I used to clean up the chart formatting with the Chart Tools menu in Excel 2010.</w:t>
      </w:r>
    </w:p>
    <w:p w:rsidR="00E5116D" w:rsidRPr="00E5116D" w:rsidRDefault="00E5116D" w:rsidP="00E5116D">
      <w:pPr>
        <w:shd w:val="clear" w:color="auto" w:fill="FFFFFF"/>
        <w:spacing w:before="150" w:after="150" w:line="312" w:lineRule="auto"/>
        <w:outlineLvl w:val="2"/>
        <w:rPr>
          <w:rFonts w:ascii="Helvetica" w:eastAsia="Times New Roman" w:hAnsi="Helvetica" w:cs="Helvetica"/>
          <w:b/>
          <w:bCs/>
          <w:color w:val="000000"/>
          <w:sz w:val="33"/>
          <w:szCs w:val="33"/>
        </w:rPr>
      </w:pPr>
      <w:r w:rsidRPr="00E5116D">
        <w:rPr>
          <w:rFonts w:ascii="Helvetica" w:eastAsia="Times New Roman" w:hAnsi="Helvetica" w:cs="Helvetica"/>
          <w:b/>
          <w:bCs/>
          <w:color w:val="000000"/>
          <w:sz w:val="33"/>
          <w:szCs w:val="33"/>
        </w:rPr>
        <w:t>How to change the text on the event labels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Changing the text for every event label on the timeline is quite tricky and time-consuming. This is because you need to select each and every label in the data series, then </w:t>
      </w:r>
      <w:proofErr w:type="spellStart"/>
      <w:r w:rsidRPr="00E5116D">
        <w:rPr>
          <w:rFonts w:ascii="Helvetica" w:eastAsia="Times New Roman" w:hAnsi="Helvetica" w:cs="Helvetica"/>
          <w:color w:val="000000"/>
          <w:sz w:val="21"/>
          <w:szCs w:val="21"/>
        </w:rPr>
        <w:t>relabel</w:t>
      </w:r>
      <w:proofErr w:type="spellEnd"/>
      <w:r w:rsidRPr="00E5116D">
        <w:rPr>
          <w:rFonts w:ascii="Helvetica" w:eastAsia="Times New Roman" w:hAnsi="Helvetica" w:cs="Helvetica"/>
          <w:color w:val="000000"/>
          <w:sz w:val="21"/>
          <w:szCs w:val="21"/>
        </w:rPr>
        <w:t xml:space="preserve"> it.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You can watch me to this in </w:t>
      </w:r>
      <w:hyperlink r:id="rId25"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6 min 47 sec to 8 min 42 sec. In the video I sped up the process x4 times, so if you are doing this at normal speed it would take longer.</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Here are instructions for how to change the event label text:</w:t>
      </w:r>
    </w:p>
    <w:p w:rsidR="00E5116D" w:rsidRPr="00E5116D" w:rsidRDefault="00E5116D" w:rsidP="00E5116D">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Click on an Event label</w:t>
      </w:r>
      <w:r w:rsidRPr="00E5116D">
        <w:rPr>
          <w:rFonts w:ascii="Helvetica" w:eastAsia="Times New Roman" w:hAnsi="Helvetica" w:cs="Helvetica"/>
          <w:color w:val="000000"/>
          <w:sz w:val="21"/>
          <w:szCs w:val="21"/>
        </w:rPr>
        <w:t>, to select the labels for the whole data series. Don’t click on the green diamonds because that selects the data points.</w:t>
      </w:r>
    </w:p>
    <w:p w:rsidR="00E5116D" w:rsidRPr="00E5116D" w:rsidRDefault="00E5116D" w:rsidP="00E5116D">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Click on the Event label again</w:t>
      </w:r>
      <w:r w:rsidRPr="00E5116D">
        <w:rPr>
          <w:rFonts w:ascii="Helvetica" w:eastAsia="Times New Roman" w:hAnsi="Helvetica" w:cs="Helvetica"/>
          <w:color w:val="000000"/>
          <w:sz w:val="21"/>
          <w:szCs w:val="21"/>
        </w:rPr>
        <w:t>, to edit just that one single label.</w:t>
      </w:r>
    </w:p>
    <w:p w:rsidR="00E5116D" w:rsidRPr="00E5116D" w:rsidRDefault="00E5116D" w:rsidP="00E5116D">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Press the = key, or click in the Formula Bar.</w:t>
      </w:r>
    </w:p>
    <w:p w:rsidR="00E5116D" w:rsidRPr="00E5116D" w:rsidRDefault="00E5116D" w:rsidP="00E5116D">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Either type in the cell reference for the Event label, or click on the cell with the Event label.</w:t>
      </w:r>
    </w:p>
    <w:p w:rsidR="00E5116D" w:rsidRPr="00E5116D" w:rsidRDefault="00E5116D" w:rsidP="00E5116D">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Repeat the first 4 steps for the rest of the Event labels.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find this step too difficult or cumbersome, you could use VBA to make it faster – and I revisit this idea in my </w:t>
      </w:r>
      <w:proofErr w:type="spellStart"/>
      <w:r w:rsidRPr="00E5116D">
        <w:rPr>
          <w:rFonts w:ascii="Helvetica" w:eastAsia="Times New Roman" w:hAnsi="Helvetica" w:cs="Helvetica"/>
          <w:color w:val="000000"/>
          <w:sz w:val="21"/>
          <w:szCs w:val="21"/>
        </w:rPr>
        <w:t>followup</w:t>
      </w:r>
      <w:proofErr w:type="spellEnd"/>
      <w:r w:rsidRPr="00E5116D">
        <w:rPr>
          <w:rFonts w:ascii="Helvetica" w:eastAsia="Times New Roman" w:hAnsi="Helvetica" w:cs="Helvetica"/>
          <w:color w:val="000000"/>
          <w:sz w:val="21"/>
          <w:szCs w:val="21"/>
        </w:rPr>
        <w:t xml:space="preserve"> article (</w:t>
      </w:r>
      <w:hyperlink r:id="rId26" w:history="1">
        <w:r w:rsidRPr="00E5116D">
          <w:rPr>
            <w:rFonts w:ascii="Helvetica" w:eastAsia="Times New Roman" w:hAnsi="Helvetica" w:cs="Helvetica"/>
            <w:b/>
            <w:bCs/>
            <w:color w:val="336699"/>
            <w:sz w:val="21"/>
            <w:szCs w:val="21"/>
            <w:u w:val="single"/>
          </w:rPr>
          <w:t>click here</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50" w:after="150" w:line="312" w:lineRule="auto"/>
        <w:outlineLvl w:val="2"/>
        <w:rPr>
          <w:rFonts w:ascii="Helvetica" w:eastAsia="Times New Roman" w:hAnsi="Helvetica" w:cs="Helvetica"/>
          <w:b/>
          <w:bCs/>
          <w:color w:val="000000"/>
          <w:sz w:val="33"/>
          <w:szCs w:val="33"/>
        </w:rPr>
      </w:pPr>
      <w:r w:rsidRPr="00E5116D">
        <w:rPr>
          <w:rFonts w:ascii="Helvetica" w:eastAsia="Times New Roman" w:hAnsi="Helvetica" w:cs="Helvetica"/>
          <w:b/>
          <w:bCs/>
          <w:color w:val="000000"/>
          <w:sz w:val="33"/>
          <w:szCs w:val="33"/>
        </w:rPr>
        <w:t>How to Freeze Panes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 also decided at this stage that it would be useful to freeze panes at row 28. Doing this keeps rows 1 – 27 in view, while limiting the scroll area to rows 28 and below. This means we’ll always be able to see the timeline chart.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To freeze panes in Excel 2010:</w:t>
      </w:r>
    </w:p>
    <w:p w:rsidR="00E5116D" w:rsidRPr="00E5116D" w:rsidRDefault="00E5116D" w:rsidP="00E5116D">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 xml:space="preserve">Select cell </w:t>
      </w:r>
      <w:r w:rsidRPr="00E5116D">
        <w:rPr>
          <w:rFonts w:ascii="Helvetica" w:eastAsia="Times New Roman" w:hAnsi="Helvetica" w:cs="Helvetica"/>
          <w:b/>
          <w:bCs/>
          <w:color w:val="000000"/>
          <w:sz w:val="21"/>
          <w:szCs w:val="21"/>
        </w:rPr>
        <w:t>A28</w:t>
      </w:r>
    </w:p>
    <w:p w:rsidR="00E5116D" w:rsidRPr="00E5116D" w:rsidRDefault="00E5116D" w:rsidP="00E5116D">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the </w:t>
      </w:r>
      <w:proofErr w:type="spellStart"/>
      <w:r w:rsidRPr="00E5116D">
        <w:rPr>
          <w:rFonts w:ascii="Helvetica" w:eastAsia="Times New Roman" w:hAnsi="Helvetica" w:cs="Helvetica"/>
          <w:color w:val="000000"/>
          <w:sz w:val="21"/>
          <w:szCs w:val="21"/>
        </w:rPr>
        <w:t>the</w:t>
      </w:r>
      <w:proofErr w:type="spellEnd"/>
      <w:r w:rsidRPr="00E5116D">
        <w:rPr>
          <w:rFonts w:ascii="Helvetica" w:eastAsia="Times New Roman" w:hAnsi="Helvetica" w:cs="Helvetica"/>
          <w:color w:val="000000"/>
          <w:sz w:val="21"/>
          <w:szCs w:val="21"/>
        </w:rPr>
        <w:t xml:space="preserve"> </w:t>
      </w:r>
      <w:r w:rsidRPr="00E5116D">
        <w:rPr>
          <w:rFonts w:ascii="Helvetica" w:eastAsia="Times New Roman" w:hAnsi="Helvetica" w:cs="Helvetica"/>
          <w:b/>
          <w:bCs/>
          <w:color w:val="000000"/>
          <w:sz w:val="21"/>
          <w:szCs w:val="21"/>
        </w:rPr>
        <w:t>View menu</w:t>
      </w:r>
      <w:r w:rsidRPr="00E5116D">
        <w:rPr>
          <w:rFonts w:ascii="Helvetica" w:eastAsia="Times New Roman" w:hAnsi="Helvetica" w:cs="Helvetica"/>
          <w:color w:val="000000"/>
          <w:sz w:val="21"/>
          <w:szCs w:val="21"/>
        </w:rPr>
        <w:t xml:space="preserve"> in the Ribbon</w:t>
      </w:r>
    </w:p>
    <w:p w:rsidR="00E5116D" w:rsidRPr="00E5116D" w:rsidRDefault="00E5116D" w:rsidP="00E5116D">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Window group</w:t>
      </w:r>
      <w:r w:rsidRPr="00E5116D">
        <w:rPr>
          <w:rFonts w:ascii="Helvetica" w:eastAsia="Times New Roman" w:hAnsi="Helvetica" w:cs="Helvetica"/>
          <w:color w:val="000000"/>
          <w:sz w:val="21"/>
          <w:szCs w:val="21"/>
        </w:rPr>
        <w:t xml:space="preserve">, click on </w:t>
      </w:r>
      <w:r w:rsidRPr="00E5116D">
        <w:rPr>
          <w:rFonts w:ascii="Helvetica" w:eastAsia="Times New Roman" w:hAnsi="Helvetica" w:cs="Helvetica"/>
          <w:b/>
          <w:bCs/>
          <w:color w:val="000000"/>
          <w:sz w:val="21"/>
          <w:szCs w:val="21"/>
        </w:rPr>
        <w:t>Freeze Panes</w:t>
      </w:r>
    </w:p>
    <w:p w:rsidR="00E5116D" w:rsidRPr="00E5116D" w:rsidRDefault="00E5116D" w:rsidP="00E5116D">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the drop-down select “</w:t>
      </w:r>
      <w:r w:rsidRPr="00E5116D">
        <w:rPr>
          <w:rFonts w:ascii="Helvetica" w:eastAsia="Times New Roman" w:hAnsi="Helvetica" w:cs="Helvetica"/>
          <w:b/>
          <w:bCs/>
          <w:color w:val="000000"/>
          <w:sz w:val="21"/>
          <w:szCs w:val="21"/>
        </w:rPr>
        <w:t>Freeze Panes</w:t>
      </w:r>
      <w:r w:rsidRPr="00E5116D">
        <w:rPr>
          <w:rFonts w:ascii="Helvetica" w:eastAsia="Times New Roman" w:hAnsi="Helvetica" w:cs="Helvetica"/>
          <w:color w:val="000000"/>
          <w:sz w:val="21"/>
          <w:szCs w:val="21"/>
        </w:rPr>
        <w:t>“</w:t>
      </w:r>
    </w:p>
    <w:p w:rsidR="00E5116D" w:rsidRPr="00E5116D" w:rsidRDefault="00E5116D" w:rsidP="00E5116D">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This adds a black horizontal line above row 28, and everything above the line is frozen. The scroll bar will only move what’s below the line.</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3"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6" w:name="step-5"/>
      <w:bookmarkEnd w:id="6"/>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5 – Add Error Bars to bring your Timeline Template to life</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086100"/>
            <wp:effectExtent l="0" t="0" r="0" b="0"/>
            <wp:docPr id="6" name="Picture 6" descr="timeline-st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eline-step-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X Error Bars to show task / phase duration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After step 5, your scatter chart will start to look like a timeline as we add grey bars to show how long each event takes.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The way to do this is using </w:t>
      </w:r>
      <w:r w:rsidRPr="00E5116D">
        <w:rPr>
          <w:rFonts w:ascii="Helvetica" w:eastAsia="Times New Roman" w:hAnsi="Helvetica" w:cs="Helvetica"/>
          <w:b/>
          <w:bCs/>
          <w:color w:val="000000"/>
          <w:sz w:val="21"/>
          <w:szCs w:val="21"/>
        </w:rPr>
        <w:t>X Error Bars</w:t>
      </w:r>
      <w:r w:rsidRPr="00E5116D">
        <w:rPr>
          <w:rFonts w:ascii="Helvetica" w:eastAsia="Times New Roman" w:hAnsi="Helvetica" w:cs="Helvetica"/>
          <w:color w:val="000000"/>
          <w:sz w:val="21"/>
          <w:szCs w:val="21"/>
        </w:rPr>
        <w:t>:</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Select the scatter chart</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Chart Tools menu</w:t>
      </w:r>
      <w:r w:rsidRPr="00E5116D">
        <w:rPr>
          <w:rFonts w:ascii="Helvetica" w:eastAsia="Times New Roman" w:hAnsi="Helvetica" w:cs="Helvetica"/>
          <w:color w:val="000000"/>
          <w:sz w:val="21"/>
          <w:szCs w:val="21"/>
        </w:rPr>
        <w:t xml:space="preserve"> group in the Ribbon, click on the </w:t>
      </w:r>
      <w:r w:rsidRPr="00E5116D">
        <w:rPr>
          <w:rFonts w:ascii="Helvetica" w:eastAsia="Times New Roman" w:hAnsi="Helvetica" w:cs="Helvetica"/>
          <w:b/>
          <w:bCs/>
          <w:color w:val="000000"/>
          <w:sz w:val="21"/>
          <w:szCs w:val="21"/>
        </w:rPr>
        <w:t>Layout menu</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Current Selection</w:t>
      </w:r>
      <w:r w:rsidRPr="00E5116D">
        <w:rPr>
          <w:rFonts w:ascii="Helvetica" w:eastAsia="Times New Roman" w:hAnsi="Helvetica" w:cs="Helvetica"/>
          <w:color w:val="000000"/>
          <w:sz w:val="21"/>
          <w:szCs w:val="21"/>
        </w:rPr>
        <w:t xml:space="preserve"> group, select the </w:t>
      </w:r>
      <w:r w:rsidRPr="00E5116D">
        <w:rPr>
          <w:rFonts w:ascii="Helvetica" w:eastAsia="Times New Roman" w:hAnsi="Helvetica" w:cs="Helvetica"/>
          <w:b/>
          <w:bCs/>
          <w:color w:val="000000"/>
          <w:sz w:val="21"/>
          <w:szCs w:val="21"/>
        </w:rPr>
        <w:t>Series “Duration”</w:t>
      </w:r>
      <w:r w:rsidRPr="00E5116D">
        <w:rPr>
          <w:rFonts w:ascii="Helvetica" w:eastAsia="Times New Roman" w:hAnsi="Helvetica" w:cs="Helvetica"/>
          <w:color w:val="000000"/>
          <w:sz w:val="21"/>
          <w:szCs w:val="21"/>
        </w:rPr>
        <w:t xml:space="preserve"> from the drop down</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Analysis</w:t>
      </w:r>
      <w:r w:rsidRPr="00E5116D">
        <w:rPr>
          <w:rFonts w:ascii="Helvetica" w:eastAsia="Times New Roman" w:hAnsi="Helvetica" w:cs="Helvetica"/>
          <w:color w:val="000000"/>
          <w:sz w:val="21"/>
          <w:szCs w:val="21"/>
        </w:rPr>
        <w:t xml:space="preserve"> group, click on </w:t>
      </w:r>
      <w:r w:rsidRPr="00E5116D">
        <w:rPr>
          <w:rFonts w:ascii="Helvetica" w:eastAsia="Times New Roman" w:hAnsi="Helvetica" w:cs="Helvetica"/>
          <w:b/>
          <w:bCs/>
          <w:color w:val="000000"/>
          <w:sz w:val="21"/>
          <w:szCs w:val="21"/>
        </w:rPr>
        <w:t>Error Bars</w:t>
      </w:r>
      <w:r w:rsidRPr="00E5116D">
        <w:rPr>
          <w:rFonts w:ascii="Helvetica" w:eastAsia="Times New Roman" w:hAnsi="Helvetica" w:cs="Helvetica"/>
          <w:color w:val="000000"/>
          <w:sz w:val="21"/>
          <w:szCs w:val="21"/>
        </w:rPr>
        <w:t xml:space="preserve">, then click on </w:t>
      </w:r>
      <w:r w:rsidRPr="00E5116D">
        <w:rPr>
          <w:rFonts w:ascii="Helvetica" w:eastAsia="Times New Roman" w:hAnsi="Helvetica" w:cs="Helvetica"/>
          <w:b/>
          <w:bCs/>
          <w:color w:val="000000"/>
          <w:sz w:val="21"/>
          <w:szCs w:val="21"/>
        </w:rPr>
        <w:t>More Error bar options</w:t>
      </w:r>
      <w:r w:rsidRPr="00E5116D">
        <w:rPr>
          <w:rFonts w:ascii="Helvetica" w:eastAsia="Times New Roman" w:hAnsi="Helvetica" w:cs="Helvetica"/>
          <w:color w:val="000000"/>
          <w:sz w:val="21"/>
          <w:szCs w:val="21"/>
        </w:rPr>
        <w:t>. This brings up the Format Error Bars dialog box</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Back on the </w:t>
      </w:r>
      <w:r w:rsidRPr="00E5116D">
        <w:rPr>
          <w:rFonts w:ascii="Helvetica" w:eastAsia="Times New Roman" w:hAnsi="Helvetica" w:cs="Helvetica"/>
          <w:b/>
          <w:bCs/>
          <w:color w:val="000000"/>
          <w:sz w:val="21"/>
          <w:szCs w:val="21"/>
        </w:rPr>
        <w:t>Current Selection</w:t>
      </w:r>
      <w:r w:rsidRPr="00E5116D">
        <w:rPr>
          <w:rFonts w:ascii="Helvetica" w:eastAsia="Times New Roman" w:hAnsi="Helvetica" w:cs="Helvetica"/>
          <w:color w:val="000000"/>
          <w:sz w:val="21"/>
          <w:szCs w:val="21"/>
        </w:rPr>
        <w:t xml:space="preserve"> group, make sure the </w:t>
      </w:r>
      <w:r w:rsidRPr="00E5116D">
        <w:rPr>
          <w:rFonts w:ascii="Helvetica" w:eastAsia="Times New Roman" w:hAnsi="Helvetica" w:cs="Helvetica"/>
          <w:b/>
          <w:bCs/>
          <w:color w:val="000000"/>
          <w:sz w:val="21"/>
          <w:szCs w:val="21"/>
        </w:rPr>
        <w:t>Series “Duration” X Error Bars</w:t>
      </w:r>
      <w:r w:rsidRPr="00E5116D">
        <w:rPr>
          <w:rFonts w:ascii="Helvetica" w:eastAsia="Times New Roman" w:hAnsi="Helvetica" w:cs="Helvetica"/>
          <w:color w:val="000000"/>
          <w:sz w:val="21"/>
          <w:szCs w:val="21"/>
        </w:rPr>
        <w:t xml:space="preserve"> is selected. Excel may bring up the Y Error Bars instead, but we want the X Error Bars for this step.</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Look at the Format Error Bars Dialog box and make sure it says “</w:t>
      </w:r>
      <w:r w:rsidRPr="00E5116D">
        <w:rPr>
          <w:rFonts w:ascii="Helvetica" w:eastAsia="Times New Roman" w:hAnsi="Helvetica" w:cs="Helvetica"/>
          <w:b/>
          <w:bCs/>
          <w:color w:val="000000"/>
          <w:sz w:val="21"/>
          <w:szCs w:val="21"/>
        </w:rPr>
        <w:t>Horizontal Error Bars</w:t>
      </w:r>
      <w:r w:rsidRPr="00E5116D">
        <w:rPr>
          <w:rFonts w:ascii="Helvetica" w:eastAsia="Times New Roman" w:hAnsi="Helvetica" w:cs="Helvetica"/>
          <w:color w:val="000000"/>
          <w:sz w:val="21"/>
          <w:szCs w:val="21"/>
        </w:rPr>
        <w:t>“</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Set the options: </w:t>
      </w:r>
      <w:r w:rsidRPr="00E5116D">
        <w:rPr>
          <w:rFonts w:ascii="Helvetica" w:eastAsia="Times New Roman" w:hAnsi="Helvetica" w:cs="Helvetica"/>
          <w:b/>
          <w:bCs/>
          <w:color w:val="000000"/>
          <w:sz w:val="21"/>
          <w:szCs w:val="21"/>
        </w:rPr>
        <w:t>Direction</w:t>
      </w:r>
      <w:r w:rsidRPr="00E5116D">
        <w:rPr>
          <w:rFonts w:ascii="Helvetica" w:eastAsia="Times New Roman" w:hAnsi="Helvetica" w:cs="Helvetica"/>
          <w:color w:val="000000"/>
          <w:sz w:val="21"/>
          <w:szCs w:val="21"/>
        </w:rPr>
        <w:t xml:space="preserve"> = Plus, </w:t>
      </w:r>
      <w:r w:rsidRPr="00E5116D">
        <w:rPr>
          <w:rFonts w:ascii="Helvetica" w:eastAsia="Times New Roman" w:hAnsi="Helvetica" w:cs="Helvetica"/>
          <w:b/>
          <w:bCs/>
          <w:color w:val="000000"/>
          <w:sz w:val="21"/>
          <w:szCs w:val="21"/>
        </w:rPr>
        <w:t>End Style</w:t>
      </w:r>
      <w:r w:rsidRPr="00E5116D">
        <w:rPr>
          <w:rFonts w:ascii="Helvetica" w:eastAsia="Times New Roman" w:hAnsi="Helvetica" w:cs="Helvetica"/>
          <w:color w:val="000000"/>
          <w:sz w:val="21"/>
          <w:szCs w:val="21"/>
        </w:rPr>
        <w:t xml:space="preserve"> = No Cap</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Error Amount</w:t>
      </w:r>
      <w:r w:rsidRPr="00E5116D">
        <w:rPr>
          <w:rFonts w:ascii="Helvetica" w:eastAsia="Times New Roman" w:hAnsi="Helvetica" w:cs="Helvetica"/>
          <w:color w:val="000000"/>
          <w:sz w:val="21"/>
          <w:szCs w:val="21"/>
        </w:rPr>
        <w:t>, click on the radio button labelled “</w:t>
      </w:r>
      <w:r w:rsidRPr="00E5116D">
        <w:rPr>
          <w:rFonts w:ascii="Helvetica" w:eastAsia="Times New Roman" w:hAnsi="Helvetica" w:cs="Helvetica"/>
          <w:b/>
          <w:bCs/>
          <w:color w:val="000000"/>
          <w:sz w:val="21"/>
          <w:szCs w:val="21"/>
        </w:rPr>
        <w:t>Custom</w:t>
      </w:r>
      <w:r w:rsidRPr="00E5116D">
        <w:rPr>
          <w:rFonts w:ascii="Helvetica" w:eastAsia="Times New Roman" w:hAnsi="Helvetica" w:cs="Helvetica"/>
          <w:color w:val="000000"/>
          <w:sz w:val="21"/>
          <w:szCs w:val="21"/>
        </w:rPr>
        <w:t>“, then the click on the button “</w:t>
      </w:r>
      <w:r w:rsidRPr="00E5116D">
        <w:rPr>
          <w:rFonts w:ascii="Helvetica" w:eastAsia="Times New Roman" w:hAnsi="Helvetica" w:cs="Helvetica"/>
          <w:b/>
          <w:bCs/>
          <w:color w:val="000000"/>
          <w:sz w:val="21"/>
          <w:szCs w:val="21"/>
        </w:rPr>
        <w:t>Specify Value</w:t>
      </w:r>
      <w:r w:rsidRPr="00E5116D">
        <w:rPr>
          <w:rFonts w:ascii="Helvetica" w:eastAsia="Times New Roman" w:hAnsi="Helvetica" w:cs="Helvetica"/>
          <w:color w:val="000000"/>
          <w:sz w:val="21"/>
          <w:szCs w:val="21"/>
        </w:rPr>
        <w:t>“</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Positive Error Value</w:t>
      </w:r>
      <w:r w:rsidRPr="00E5116D">
        <w:rPr>
          <w:rFonts w:ascii="Helvetica" w:eastAsia="Times New Roman" w:hAnsi="Helvetica" w:cs="Helvetica"/>
          <w:color w:val="000000"/>
          <w:sz w:val="21"/>
          <w:szCs w:val="21"/>
        </w:rPr>
        <w:t>, select the range E33:E46 and click OK</w:t>
      </w:r>
    </w:p>
    <w:p w:rsidR="00E5116D" w:rsidRPr="00E5116D" w:rsidRDefault="00E5116D" w:rsidP="00E5116D">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Note: Keep the Format Error Bars dialog box open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You’ll be able to see the horizontal duration lines extend out from the green diamond markers. Now we can apply some formatting:</w:t>
      </w:r>
    </w:p>
    <w:p w:rsidR="00E5116D" w:rsidRPr="00E5116D" w:rsidRDefault="00E5116D" w:rsidP="00E5116D">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Line Color</w:t>
      </w:r>
      <w:r w:rsidRPr="00E5116D">
        <w:rPr>
          <w:rFonts w:ascii="Helvetica" w:eastAsia="Times New Roman" w:hAnsi="Helvetica" w:cs="Helvetica"/>
          <w:color w:val="000000"/>
          <w:sz w:val="21"/>
          <w:szCs w:val="21"/>
        </w:rPr>
        <w:t xml:space="preserve">. Change the line color to </w:t>
      </w:r>
      <w:r w:rsidRPr="00E5116D">
        <w:rPr>
          <w:rFonts w:ascii="Helvetica" w:eastAsia="Times New Roman" w:hAnsi="Helvetica" w:cs="Helvetica"/>
          <w:b/>
          <w:bCs/>
          <w:color w:val="000000"/>
          <w:sz w:val="21"/>
          <w:szCs w:val="21"/>
        </w:rPr>
        <w:t>Solid Line</w:t>
      </w:r>
      <w:r w:rsidRPr="00E5116D">
        <w:rPr>
          <w:rFonts w:ascii="Helvetica" w:eastAsia="Times New Roman" w:hAnsi="Helvetica" w:cs="Helvetica"/>
          <w:color w:val="000000"/>
          <w:sz w:val="21"/>
          <w:szCs w:val="21"/>
        </w:rPr>
        <w:t>, and choose a gray color.</w:t>
      </w:r>
    </w:p>
    <w:p w:rsidR="00E5116D" w:rsidRPr="00E5116D" w:rsidRDefault="00E5116D" w:rsidP="00E5116D">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Line Style</w:t>
      </w:r>
      <w:r w:rsidRPr="00E5116D">
        <w:rPr>
          <w:rFonts w:ascii="Helvetica" w:eastAsia="Times New Roman" w:hAnsi="Helvetica" w:cs="Helvetica"/>
          <w:color w:val="000000"/>
          <w:sz w:val="21"/>
          <w:szCs w:val="21"/>
        </w:rPr>
        <w:t xml:space="preserve">. Change the </w:t>
      </w:r>
      <w:r w:rsidRPr="00E5116D">
        <w:rPr>
          <w:rFonts w:ascii="Helvetica" w:eastAsia="Times New Roman" w:hAnsi="Helvetica" w:cs="Helvetica"/>
          <w:b/>
          <w:bCs/>
          <w:color w:val="000000"/>
          <w:sz w:val="21"/>
          <w:szCs w:val="21"/>
        </w:rPr>
        <w:t>width</w:t>
      </w:r>
      <w:r w:rsidRPr="00E5116D">
        <w:rPr>
          <w:rFonts w:ascii="Helvetica" w:eastAsia="Times New Roman" w:hAnsi="Helvetica" w:cs="Helvetica"/>
          <w:color w:val="000000"/>
          <w:sz w:val="21"/>
          <w:szCs w:val="21"/>
        </w:rPr>
        <w:t xml:space="preserve"> to 4pt.</w:t>
      </w:r>
    </w:p>
    <w:p w:rsidR="00E5116D" w:rsidRPr="00E5116D" w:rsidRDefault="00E5116D" w:rsidP="00E5116D">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Note: Keep the Format Error Bars dialog box open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OK, we now have gray duration bars extending to the right of our diamond markers. Let’s add blue drop lines from the markers down to the timeline. This helps you to see the start date for each event on the timeline.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The way to do this is using </w:t>
      </w:r>
      <w:r w:rsidRPr="00E5116D">
        <w:rPr>
          <w:rFonts w:ascii="Helvetica" w:eastAsia="Times New Roman" w:hAnsi="Helvetica" w:cs="Helvetica"/>
          <w:b/>
          <w:bCs/>
          <w:color w:val="000000"/>
          <w:sz w:val="21"/>
          <w:szCs w:val="21"/>
        </w:rPr>
        <w:t>Y-error bars</w:t>
      </w:r>
      <w:r w:rsidRPr="00E5116D">
        <w:rPr>
          <w:rFonts w:ascii="Helvetica" w:eastAsia="Times New Roman" w:hAnsi="Helvetica" w:cs="Helvetica"/>
          <w:color w:val="000000"/>
          <w:sz w:val="21"/>
          <w:szCs w:val="21"/>
        </w:rPr>
        <w:t>:</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Make sure your chart is still selected and you can see the Chart Tools layout menu (Excel 2010)</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In the </w:t>
      </w:r>
      <w:r w:rsidRPr="00E5116D">
        <w:rPr>
          <w:rFonts w:ascii="Helvetica" w:eastAsia="Times New Roman" w:hAnsi="Helvetica" w:cs="Helvetica"/>
          <w:b/>
          <w:bCs/>
          <w:color w:val="000000"/>
          <w:sz w:val="21"/>
          <w:szCs w:val="21"/>
        </w:rPr>
        <w:t>Current Selection</w:t>
      </w:r>
      <w:r w:rsidRPr="00E5116D">
        <w:rPr>
          <w:rFonts w:ascii="Helvetica" w:eastAsia="Times New Roman" w:hAnsi="Helvetica" w:cs="Helvetica"/>
          <w:color w:val="000000"/>
          <w:sz w:val="21"/>
          <w:szCs w:val="21"/>
        </w:rPr>
        <w:t xml:space="preserve"> group, select the </w:t>
      </w:r>
      <w:r w:rsidRPr="00E5116D">
        <w:rPr>
          <w:rFonts w:ascii="Helvetica" w:eastAsia="Times New Roman" w:hAnsi="Helvetica" w:cs="Helvetica"/>
          <w:b/>
          <w:bCs/>
          <w:color w:val="000000"/>
          <w:sz w:val="21"/>
          <w:szCs w:val="21"/>
        </w:rPr>
        <w:t>Series “Duration” Y Error Bars</w:t>
      </w:r>
      <w:r w:rsidRPr="00E5116D">
        <w:rPr>
          <w:rFonts w:ascii="Helvetica" w:eastAsia="Times New Roman" w:hAnsi="Helvetica" w:cs="Helvetica"/>
          <w:color w:val="000000"/>
          <w:sz w:val="21"/>
          <w:szCs w:val="21"/>
        </w:rPr>
        <w:t xml:space="preserve"> from the drop down</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Look back in the Format Error Bars dialog box to check that it says “</w:t>
      </w:r>
      <w:r w:rsidRPr="00E5116D">
        <w:rPr>
          <w:rFonts w:ascii="Helvetica" w:eastAsia="Times New Roman" w:hAnsi="Helvetica" w:cs="Helvetica"/>
          <w:b/>
          <w:bCs/>
          <w:color w:val="000000"/>
          <w:sz w:val="21"/>
          <w:szCs w:val="21"/>
        </w:rPr>
        <w:t>Vertical Error Bars</w:t>
      </w:r>
      <w:r w:rsidRPr="00E5116D">
        <w:rPr>
          <w:rFonts w:ascii="Helvetica" w:eastAsia="Times New Roman" w:hAnsi="Helvetica" w:cs="Helvetica"/>
          <w:color w:val="000000"/>
          <w:sz w:val="21"/>
          <w:szCs w:val="21"/>
        </w:rPr>
        <w:t>“</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Set the options: </w:t>
      </w:r>
      <w:r w:rsidRPr="00E5116D">
        <w:rPr>
          <w:rFonts w:ascii="Helvetica" w:eastAsia="Times New Roman" w:hAnsi="Helvetica" w:cs="Helvetica"/>
          <w:b/>
          <w:bCs/>
          <w:color w:val="000000"/>
          <w:sz w:val="21"/>
          <w:szCs w:val="21"/>
        </w:rPr>
        <w:t>Direction</w:t>
      </w:r>
      <w:r w:rsidRPr="00E5116D">
        <w:rPr>
          <w:rFonts w:ascii="Helvetica" w:eastAsia="Times New Roman" w:hAnsi="Helvetica" w:cs="Helvetica"/>
          <w:color w:val="000000"/>
          <w:sz w:val="21"/>
          <w:szCs w:val="21"/>
        </w:rPr>
        <w:t xml:space="preserve"> = Minus, </w:t>
      </w:r>
      <w:r w:rsidRPr="00E5116D">
        <w:rPr>
          <w:rFonts w:ascii="Helvetica" w:eastAsia="Times New Roman" w:hAnsi="Helvetica" w:cs="Helvetica"/>
          <w:b/>
          <w:bCs/>
          <w:color w:val="000000"/>
          <w:sz w:val="21"/>
          <w:szCs w:val="21"/>
        </w:rPr>
        <w:t>End Style</w:t>
      </w:r>
      <w:r w:rsidRPr="00E5116D">
        <w:rPr>
          <w:rFonts w:ascii="Helvetica" w:eastAsia="Times New Roman" w:hAnsi="Helvetica" w:cs="Helvetica"/>
          <w:color w:val="000000"/>
          <w:sz w:val="21"/>
          <w:szCs w:val="21"/>
        </w:rPr>
        <w:t xml:space="preserve"> = No Cap</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Error Amount</w:t>
      </w:r>
      <w:r w:rsidRPr="00E5116D">
        <w:rPr>
          <w:rFonts w:ascii="Helvetica" w:eastAsia="Times New Roman" w:hAnsi="Helvetica" w:cs="Helvetica"/>
          <w:color w:val="000000"/>
          <w:sz w:val="21"/>
          <w:szCs w:val="21"/>
        </w:rPr>
        <w:t>, click on the radio button labelled “</w:t>
      </w:r>
      <w:r w:rsidRPr="00E5116D">
        <w:rPr>
          <w:rFonts w:ascii="Helvetica" w:eastAsia="Times New Roman" w:hAnsi="Helvetica" w:cs="Helvetica"/>
          <w:b/>
          <w:bCs/>
          <w:color w:val="000000"/>
          <w:sz w:val="21"/>
          <w:szCs w:val="21"/>
        </w:rPr>
        <w:t>Percentage</w:t>
      </w:r>
      <w:r w:rsidRPr="00E5116D">
        <w:rPr>
          <w:rFonts w:ascii="Helvetica" w:eastAsia="Times New Roman" w:hAnsi="Helvetica" w:cs="Helvetica"/>
          <w:color w:val="000000"/>
          <w:sz w:val="21"/>
          <w:szCs w:val="21"/>
        </w:rPr>
        <w:t>“, and enter 100%</w:t>
      </w:r>
    </w:p>
    <w:p w:rsidR="00E5116D" w:rsidRPr="00E5116D" w:rsidRDefault="00E5116D" w:rsidP="00E5116D">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Note: Keep the Format Error Bars dialog box open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Now you’ll be able to see the vertical drop lines extend down from the green diamond markers. Let’s apply some formatting:</w:t>
      </w:r>
    </w:p>
    <w:p w:rsidR="00E5116D" w:rsidRPr="00E5116D" w:rsidRDefault="00E5116D" w:rsidP="00E5116D">
      <w:pPr>
        <w:numPr>
          <w:ilvl w:val="0"/>
          <w:numId w:val="1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Line Color</w:t>
      </w:r>
      <w:r w:rsidRPr="00E5116D">
        <w:rPr>
          <w:rFonts w:ascii="Helvetica" w:eastAsia="Times New Roman" w:hAnsi="Helvetica" w:cs="Helvetica"/>
          <w:color w:val="000000"/>
          <w:sz w:val="21"/>
          <w:szCs w:val="21"/>
        </w:rPr>
        <w:t xml:space="preserve">. Change the line color to </w:t>
      </w:r>
      <w:r w:rsidRPr="00E5116D">
        <w:rPr>
          <w:rFonts w:ascii="Helvetica" w:eastAsia="Times New Roman" w:hAnsi="Helvetica" w:cs="Helvetica"/>
          <w:b/>
          <w:bCs/>
          <w:color w:val="000000"/>
          <w:sz w:val="21"/>
          <w:szCs w:val="21"/>
        </w:rPr>
        <w:t>Solid Line</w:t>
      </w:r>
      <w:r w:rsidRPr="00E5116D">
        <w:rPr>
          <w:rFonts w:ascii="Helvetica" w:eastAsia="Times New Roman" w:hAnsi="Helvetica" w:cs="Helvetica"/>
          <w:color w:val="000000"/>
          <w:sz w:val="21"/>
          <w:szCs w:val="21"/>
        </w:rPr>
        <w:t>, and choose a blue color.</w:t>
      </w:r>
    </w:p>
    <w:p w:rsidR="00E5116D" w:rsidRPr="00E5116D" w:rsidRDefault="00E5116D" w:rsidP="00E5116D">
      <w:pPr>
        <w:numPr>
          <w:ilvl w:val="0"/>
          <w:numId w:val="12"/>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Line Style</w:t>
      </w:r>
      <w:r w:rsidRPr="00E5116D">
        <w:rPr>
          <w:rFonts w:ascii="Helvetica" w:eastAsia="Times New Roman" w:hAnsi="Helvetica" w:cs="Helvetica"/>
          <w:color w:val="000000"/>
          <w:sz w:val="21"/>
          <w:szCs w:val="21"/>
        </w:rPr>
        <w:t xml:space="preserve">. Change the </w:t>
      </w:r>
      <w:r w:rsidRPr="00E5116D">
        <w:rPr>
          <w:rFonts w:ascii="Helvetica" w:eastAsia="Times New Roman" w:hAnsi="Helvetica" w:cs="Helvetica"/>
          <w:b/>
          <w:bCs/>
          <w:color w:val="000000"/>
          <w:sz w:val="21"/>
          <w:szCs w:val="21"/>
        </w:rPr>
        <w:t>width</w:t>
      </w:r>
      <w:r w:rsidRPr="00E5116D">
        <w:rPr>
          <w:rFonts w:ascii="Helvetica" w:eastAsia="Times New Roman" w:hAnsi="Helvetica" w:cs="Helvetica"/>
          <w:color w:val="000000"/>
          <w:sz w:val="21"/>
          <w:szCs w:val="21"/>
        </w:rPr>
        <w:t xml:space="preserve"> to 2pt and select a </w:t>
      </w:r>
      <w:r w:rsidRPr="00E5116D">
        <w:rPr>
          <w:rFonts w:ascii="Helvetica" w:eastAsia="Times New Roman" w:hAnsi="Helvetica" w:cs="Helvetica"/>
          <w:b/>
          <w:bCs/>
          <w:color w:val="000000"/>
          <w:sz w:val="21"/>
          <w:szCs w:val="21"/>
        </w:rPr>
        <w:t>dash type</w:t>
      </w:r>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require detailed step-by-step instructions, watch </w:t>
      </w:r>
      <w:hyperlink r:id="rId28"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9 min 51 sec (Step 5).</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4"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7" w:name="step-6"/>
      <w:bookmarkEnd w:id="7"/>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6 – Add your second data series “Completion” to the Timeline Chart</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086100"/>
            <wp:effectExtent l="0" t="0" r="0" b="0"/>
            <wp:docPr id="5" name="Picture 5" descr="timeline-ste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eline-step-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second data series "Completion"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step 6 we add another data series to the chart to show task completion estimates. These are calculated as a percentage of the task or phase duration.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If a task takes 10 days to complete and is 50% complete, the completion bar should show 5 days done, with 5 days remaining. This completion bar is a visual aid and does not take into account weekends and public holidays.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the second data series to the scatter chart with these values:</w:t>
      </w:r>
    </w:p>
    <w:p w:rsidR="00E5116D" w:rsidRPr="00E5116D" w:rsidRDefault="00E5116D" w:rsidP="00E5116D">
      <w:pPr>
        <w:numPr>
          <w:ilvl w:val="0"/>
          <w:numId w:val="1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Name</w:t>
      </w:r>
      <w:r w:rsidRPr="00E5116D">
        <w:rPr>
          <w:rFonts w:ascii="Helvetica" w:eastAsia="Times New Roman" w:hAnsi="Helvetica" w:cs="Helvetica"/>
          <w:color w:val="000000"/>
          <w:sz w:val="21"/>
          <w:szCs w:val="21"/>
        </w:rPr>
        <w:t xml:space="preserve"> – G30 (“Completion”)</w:t>
      </w:r>
    </w:p>
    <w:p w:rsidR="00E5116D" w:rsidRPr="00E5116D" w:rsidRDefault="00E5116D" w:rsidP="00E5116D">
      <w:pPr>
        <w:numPr>
          <w:ilvl w:val="0"/>
          <w:numId w:val="1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X values</w:t>
      </w:r>
      <w:r w:rsidRPr="00E5116D">
        <w:rPr>
          <w:rFonts w:ascii="Helvetica" w:eastAsia="Times New Roman" w:hAnsi="Helvetica" w:cs="Helvetica"/>
          <w:color w:val="000000"/>
          <w:sz w:val="21"/>
          <w:szCs w:val="21"/>
        </w:rPr>
        <w:t xml:space="preserve"> – C33:C46 (Start dates)</w:t>
      </w:r>
    </w:p>
    <w:p w:rsidR="00E5116D" w:rsidRPr="00E5116D" w:rsidRDefault="00E5116D" w:rsidP="00E5116D">
      <w:pPr>
        <w:numPr>
          <w:ilvl w:val="0"/>
          <w:numId w:val="13"/>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Y values</w:t>
      </w:r>
      <w:r w:rsidRPr="00E5116D">
        <w:rPr>
          <w:rFonts w:ascii="Helvetica" w:eastAsia="Times New Roman" w:hAnsi="Helvetica" w:cs="Helvetica"/>
          <w:color w:val="000000"/>
          <w:sz w:val="21"/>
          <w:szCs w:val="21"/>
        </w:rPr>
        <w:t xml:space="preserve"> – H33:H46 (Heights from axis)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this tutorial I added the Series “Completion” after the Series “Duration”, so Excel automatically makes it appear on the top layer of the chart. You can see the Series “Completion” with its red markers in the above screenshot.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require detailed step-by-step instructions, watch </w:t>
      </w:r>
      <w:hyperlink r:id="rId30"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13 min 37 sec (Step 6).</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5"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8" w:name="step-7"/>
      <w:bookmarkEnd w:id="8"/>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7 – Format your second data series</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lastRenderedPageBreak/>
        <w:drawing>
          <wp:inline distT="0" distB="0" distL="0" distR="0">
            <wp:extent cx="6191250" cy="3086100"/>
            <wp:effectExtent l="0" t="0" r="0" b="0"/>
            <wp:docPr id="4" name="Picture 4" descr="timeline-ste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eline-step-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Format the markers for the second data series "Completion"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step 7 we format the Series “Completion” so it looks like the Series “Duration”, with green diamond markers (size 10 pts).</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You should remove the data labels from this series. Select the chart Series “Completion” and then:</w:t>
      </w:r>
    </w:p>
    <w:p w:rsidR="00E5116D" w:rsidRPr="00E5116D" w:rsidRDefault="00E5116D" w:rsidP="00E5116D">
      <w:pPr>
        <w:numPr>
          <w:ilvl w:val="0"/>
          <w:numId w:val="1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Chart Tools</w:t>
      </w:r>
    </w:p>
    <w:p w:rsidR="00E5116D" w:rsidRPr="00E5116D" w:rsidRDefault="00E5116D" w:rsidP="00E5116D">
      <w:pPr>
        <w:numPr>
          <w:ilvl w:val="0"/>
          <w:numId w:val="1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Layout</w:t>
      </w:r>
    </w:p>
    <w:p w:rsidR="00E5116D" w:rsidRPr="00E5116D" w:rsidRDefault="00E5116D" w:rsidP="00E5116D">
      <w:pPr>
        <w:numPr>
          <w:ilvl w:val="0"/>
          <w:numId w:val="14"/>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Select </w:t>
      </w:r>
      <w:r w:rsidRPr="00E5116D">
        <w:rPr>
          <w:rFonts w:ascii="Helvetica" w:eastAsia="Times New Roman" w:hAnsi="Helvetica" w:cs="Helvetica"/>
          <w:b/>
          <w:bCs/>
          <w:color w:val="000000"/>
          <w:sz w:val="21"/>
          <w:szCs w:val="21"/>
        </w:rPr>
        <w:t>Data Labels</w:t>
      </w:r>
      <w:r w:rsidRPr="00E5116D">
        <w:rPr>
          <w:rFonts w:ascii="Helvetica" w:eastAsia="Times New Roman" w:hAnsi="Helvetica" w:cs="Helvetica"/>
          <w:color w:val="000000"/>
          <w:sz w:val="21"/>
          <w:szCs w:val="21"/>
        </w:rPr>
        <w:t xml:space="preserve"> and choose “None”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You should also remove the marker line:</w:t>
      </w:r>
    </w:p>
    <w:p w:rsidR="00E5116D" w:rsidRPr="00E5116D" w:rsidRDefault="00E5116D" w:rsidP="00E5116D">
      <w:pPr>
        <w:numPr>
          <w:ilvl w:val="0"/>
          <w:numId w:val="1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With the Series “Completion” selected click on </w:t>
      </w:r>
      <w:r w:rsidRPr="00E5116D">
        <w:rPr>
          <w:rFonts w:ascii="Helvetica" w:eastAsia="Times New Roman" w:hAnsi="Helvetica" w:cs="Helvetica"/>
          <w:b/>
          <w:bCs/>
          <w:color w:val="000000"/>
          <w:sz w:val="21"/>
          <w:szCs w:val="21"/>
        </w:rPr>
        <w:t>Format Data Series</w:t>
      </w:r>
    </w:p>
    <w:p w:rsidR="00E5116D" w:rsidRPr="00E5116D" w:rsidRDefault="00E5116D" w:rsidP="00E5116D">
      <w:pPr>
        <w:numPr>
          <w:ilvl w:val="0"/>
          <w:numId w:val="15"/>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Select </w:t>
      </w:r>
      <w:r w:rsidRPr="00E5116D">
        <w:rPr>
          <w:rFonts w:ascii="Helvetica" w:eastAsia="Times New Roman" w:hAnsi="Helvetica" w:cs="Helvetica"/>
          <w:b/>
          <w:bCs/>
          <w:color w:val="000000"/>
          <w:sz w:val="21"/>
          <w:szCs w:val="21"/>
        </w:rPr>
        <w:t>Marker Line Color</w:t>
      </w:r>
      <w:r w:rsidRPr="00E5116D">
        <w:rPr>
          <w:rFonts w:ascii="Helvetica" w:eastAsia="Times New Roman" w:hAnsi="Helvetica" w:cs="Helvetica"/>
          <w:color w:val="000000"/>
          <w:sz w:val="21"/>
          <w:szCs w:val="21"/>
        </w:rPr>
        <w:t xml:space="preserve"> and set the value to </w:t>
      </w:r>
      <w:r w:rsidRPr="00E5116D">
        <w:rPr>
          <w:rFonts w:ascii="Helvetica" w:eastAsia="Times New Roman" w:hAnsi="Helvetica" w:cs="Helvetica"/>
          <w:b/>
          <w:bCs/>
          <w:color w:val="000000"/>
          <w:sz w:val="21"/>
          <w:szCs w:val="21"/>
        </w:rPr>
        <w:t>No 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require detailed step-by-step instructions, watch </w:t>
      </w:r>
      <w:hyperlink r:id="rId32"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14 min 55 sec (Step 7).</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6"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9" w:name="step-8"/>
      <w:bookmarkEnd w:id="9"/>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lastRenderedPageBreak/>
        <w:t>Excel Timeline Step 8 – Add Error Bars to show the %Completion of each Task or Phase in your Timeline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step 8 we add X Error Bars to the Series “Completion”. Y Error Bars are not needed because the start dates are the same.</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086100"/>
            <wp:effectExtent l="0" t="0" r="0" b="0"/>
            <wp:docPr id="3" name="Picture 3" descr="timeline-ste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meline-step-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green X Error Bars to show %Completion</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To remove the Y Error Bars:</w:t>
      </w:r>
    </w:p>
    <w:p w:rsidR="00E5116D" w:rsidRPr="00E5116D" w:rsidRDefault="00E5116D" w:rsidP="00E5116D">
      <w:pPr>
        <w:numPr>
          <w:ilvl w:val="0"/>
          <w:numId w:val="1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Select the </w:t>
      </w:r>
      <w:r w:rsidRPr="00E5116D">
        <w:rPr>
          <w:rFonts w:ascii="Helvetica" w:eastAsia="Times New Roman" w:hAnsi="Helvetica" w:cs="Helvetica"/>
          <w:b/>
          <w:bCs/>
          <w:color w:val="000000"/>
          <w:sz w:val="21"/>
          <w:szCs w:val="21"/>
        </w:rPr>
        <w:t>Series “Completion” Y Error Bars</w:t>
      </w:r>
    </w:p>
    <w:p w:rsidR="00E5116D" w:rsidRPr="00E5116D" w:rsidRDefault="00E5116D" w:rsidP="00E5116D">
      <w:pPr>
        <w:numPr>
          <w:ilvl w:val="0"/>
          <w:numId w:val="1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 </w:t>
      </w:r>
      <w:r w:rsidRPr="00E5116D">
        <w:rPr>
          <w:rFonts w:ascii="Helvetica" w:eastAsia="Times New Roman" w:hAnsi="Helvetica" w:cs="Helvetica"/>
          <w:b/>
          <w:bCs/>
          <w:color w:val="000000"/>
          <w:sz w:val="21"/>
          <w:szCs w:val="21"/>
        </w:rPr>
        <w:t>Error Amount</w:t>
      </w:r>
      <w:r w:rsidRPr="00E5116D">
        <w:rPr>
          <w:rFonts w:ascii="Helvetica" w:eastAsia="Times New Roman" w:hAnsi="Helvetica" w:cs="Helvetica"/>
          <w:color w:val="000000"/>
          <w:sz w:val="21"/>
          <w:szCs w:val="21"/>
        </w:rPr>
        <w:t xml:space="preserve"> select </w:t>
      </w:r>
      <w:r w:rsidRPr="00E5116D">
        <w:rPr>
          <w:rFonts w:ascii="Helvetica" w:eastAsia="Times New Roman" w:hAnsi="Helvetica" w:cs="Helvetica"/>
          <w:b/>
          <w:bCs/>
          <w:color w:val="000000"/>
          <w:sz w:val="21"/>
          <w:szCs w:val="21"/>
        </w:rPr>
        <w:t>Fixed Value</w:t>
      </w:r>
    </w:p>
    <w:p w:rsidR="00E5116D" w:rsidRPr="00E5116D" w:rsidRDefault="00E5116D" w:rsidP="00E5116D">
      <w:pPr>
        <w:numPr>
          <w:ilvl w:val="0"/>
          <w:numId w:val="16"/>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Set this to </w:t>
      </w:r>
      <w:r w:rsidRPr="00E5116D">
        <w:rPr>
          <w:rFonts w:ascii="Helvetica" w:eastAsia="Times New Roman" w:hAnsi="Helvetica" w:cs="Helvetica"/>
          <w:b/>
          <w:bCs/>
          <w:color w:val="000000"/>
          <w:sz w:val="21"/>
          <w:szCs w:val="21"/>
        </w:rPr>
        <w:t>0.0</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After we complete this step we have horizontal green Completion bars for those tasks that are partially or fully complete. I decided to set the </w:t>
      </w:r>
      <w:r w:rsidRPr="00E5116D">
        <w:rPr>
          <w:rFonts w:ascii="Helvetica" w:eastAsia="Times New Roman" w:hAnsi="Helvetica" w:cs="Helvetica"/>
          <w:b/>
          <w:bCs/>
          <w:color w:val="000000"/>
          <w:sz w:val="21"/>
          <w:szCs w:val="21"/>
        </w:rPr>
        <w:t>width</w:t>
      </w:r>
      <w:r w:rsidRPr="00E5116D">
        <w:rPr>
          <w:rFonts w:ascii="Helvetica" w:eastAsia="Times New Roman" w:hAnsi="Helvetica" w:cs="Helvetica"/>
          <w:color w:val="000000"/>
          <w:sz w:val="21"/>
          <w:szCs w:val="21"/>
        </w:rPr>
        <w:t xml:space="preserve"> of the </w:t>
      </w:r>
      <w:r w:rsidRPr="00E5116D">
        <w:rPr>
          <w:rFonts w:ascii="Helvetica" w:eastAsia="Times New Roman" w:hAnsi="Helvetica" w:cs="Helvetica"/>
          <w:b/>
          <w:bCs/>
          <w:color w:val="000000"/>
          <w:sz w:val="21"/>
          <w:szCs w:val="21"/>
        </w:rPr>
        <w:t>green Completion bars</w:t>
      </w:r>
      <w:r w:rsidRPr="00E5116D">
        <w:rPr>
          <w:rFonts w:ascii="Helvetica" w:eastAsia="Times New Roman" w:hAnsi="Helvetica" w:cs="Helvetica"/>
          <w:color w:val="000000"/>
          <w:sz w:val="21"/>
          <w:szCs w:val="21"/>
        </w:rPr>
        <w:t xml:space="preserve"> at </w:t>
      </w:r>
      <w:r w:rsidRPr="00E5116D">
        <w:rPr>
          <w:rFonts w:ascii="Helvetica" w:eastAsia="Times New Roman" w:hAnsi="Helvetica" w:cs="Helvetica"/>
          <w:b/>
          <w:bCs/>
          <w:color w:val="000000"/>
          <w:sz w:val="21"/>
          <w:szCs w:val="21"/>
        </w:rPr>
        <w:t>7 pts</w:t>
      </w:r>
      <w:r w:rsidRPr="00E5116D">
        <w:rPr>
          <w:rFonts w:ascii="Helvetica" w:eastAsia="Times New Roman" w:hAnsi="Helvetica" w:cs="Helvetica"/>
          <w:color w:val="000000"/>
          <w:sz w:val="21"/>
          <w:szCs w:val="21"/>
        </w:rPr>
        <w:t xml:space="preserve"> wide compared to the </w:t>
      </w:r>
      <w:r w:rsidRPr="00E5116D">
        <w:rPr>
          <w:rFonts w:ascii="Helvetica" w:eastAsia="Times New Roman" w:hAnsi="Helvetica" w:cs="Helvetica"/>
          <w:b/>
          <w:bCs/>
          <w:color w:val="000000"/>
          <w:sz w:val="21"/>
          <w:szCs w:val="21"/>
        </w:rPr>
        <w:t>gray Duration bars</w:t>
      </w:r>
      <w:r w:rsidRPr="00E5116D">
        <w:rPr>
          <w:rFonts w:ascii="Helvetica" w:eastAsia="Times New Roman" w:hAnsi="Helvetica" w:cs="Helvetica"/>
          <w:color w:val="000000"/>
          <w:sz w:val="21"/>
          <w:szCs w:val="21"/>
        </w:rPr>
        <w:t xml:space="preserve"> which are </w:t>
      </w:r>
      <w:r w:rsidRPr="00E5116D">
        <w:rPr>
          <w:rFonts w:ascii="Helvetica" w:eastAsia="Times New Roman" w:hAnsi="Helvetica" w:cs="Helvetica"/>
          <w:b/>
          <w:bCs/>
          <w:color w:val="000000"/>
          <w:sz w:val="21"/>
          <w:szCs w:val="21"/>
        </w:rPr>
        <w:t>4 pts</w:t>
      </w:r>
      <w:r w:rsidRPr="00E5116D">
        <w:rPr>
          <w:rFonts w:ascii="Helvetica" w:eastAsia="Times New Roman" w:hAnsi="Helvetica" w:cs="Helvetica"/>
          <w:color w:val="000000"/>
          <w:sz w:val="21"/>
          <w:szCs w:val="21"/>
        </w:rPr>
        <w:t xml:space="preserve"> wide.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 xml:space="preserve">If you require detailed step-by-step instructions, watch </w:t>
      </w:r>
      <w:hyperlink r:id="rId34"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15 min 53 sec (Step 8).</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7"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10" w:name="step-9"/>
      <w:bookmarkEnd w:id="10"/>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9 – Add a vertical red “Today Line”</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drawing>
          <wp:inline distT="0" distB="0" distL="0" distR="0">
            <wp:extent cx="6191250" cy="3086100"/>
            <wp:effectExtent l="0" t="0" r="0" b="0"/>
            <wp:docPr id="2" name="Picture 2" descr="timeline-ste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meline-step-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red vertical "Today Line" to show where we are today</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 decided to add a vertical marker line to show where we are today. It’s a bright red vertical line that goes to the top and bottom of our chart to make it clear where today it:</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Add a </w:t>
      </w:r>
      <w:r w:rsidRPr="00E5116D">
        <w:rPr>
          <w:rFonts w:ascii="Helvetica" w:eastAsia="Times New Roman" w:hAnsi="Helvetica" w:cs="Helvetica"/>
          <w:b/>
          <w:bCs/>
          <w:color w:val="000000"/>
          <w:sz w:val="21"/>
          <w:szCs w:val="21"/>
        </w:rPr>
        <w:t>new data series</w:t>
      </w:r>
      <w:r w:rsidRPr="00E5116D">
        <w:rPr>
          <w:rFonts w:ascii="Helvetica" w:eastAsia="Times New Roman" w:hAnsi="Helvetica" w:cs="Helvetica"/>
          <w:color w:val="000000"/>
          <w:sz w:val="21"/>
          <w:szCs w:val="21"/>
        </w:rPr>
        <w:t xml:space="preserve"> and name it “Today”</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X values</w:t>
      </w:r>
      <w:r w:rsidRPr="00E5116D">
        <w:rPr>
          <w:rFonts w:ascii="Helvetica" w:eastAsia="Times New Roman" w:hAnsi="Helvetica" w:cs="Helvetica"/>
          <w:color w:val="000000"/>
          <w:sz w:val="21"/>
          <w:szCs w:val="21"/>
        </w:rPr>
        <w:t xml:space="preserve"> – C31:C32 (Start dates)</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b/>
          <w:bCs/>
          <w:color w:val="000000"/>
          <w:sz w:val="21"/>
          <w:szCs w:val="21"/>
        </w:rPr>
        <w:t>Y values</w:t>
      </w:r>
      <w:r w:rsidRPr="00E5116D">
        <w:rPr>
          <w:rFonts w:ascii="Helvetica" w:eastAsia="Times New Roman" w:hAnsi="Helvetica" w:cs="Helvetica"/>
          <w:color w:val="000000"/>
          <w:sz w:val="21"/>
          <w:szCs w:val="21"/>
        </w:rPr>
        <w:t xml:space="preserve"> – H31:H32 (Heights from axis)</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Change the </w:t>
      </w:r>
      <w:r w:rsidRPr="00E5116D">
        <w:rPr>
          <w:rFonts w:ascii="Helvetica" w:eastAsia="Times New Roman" w:hAnsi="Helvetica" w:cs="Helvetica"/>
          <w:b/>
          <w:bCs/>
          <w:color w:val="000000"/>
          <w:sz w:val="21"/>
          <w:szCs w:val="21"/>
        </w:rPr>
        <w:t>top label</w:t>
      </w:r>
      <w:r w:rsidRPr="00E5116D">
        <w:rPr>
          <w:rFonts w:ascii="Helvetica" w:eastAsia="Times New Roman" w:hAnsi="Helvetica" w:cs="Helvetica"/>
          <w:color w:val="000000"/>
          <w:sz w:val="21"/>
          <w:szCs w:val="21"/>
        </w:rPr>
        <w:t xml:space="preserve"> to read “Today”</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Move the top label so it sits above the marker</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Make the top label bold</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Delete the bottom label</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Format the series to </w:t>
      </w:r>
      <w:r w:rsidRPr="00E5116D">
        <w:rPr>
          <w:rFonts w:ascii="Helvetica" w:eastAsia="Times New Roman" w:hAnsi="Helvetica" w:cs="Helvetica"/>
          <w:b/>
          <w:bCs/>
          <w:color w:val="000000"/>
          <w:sz w:val="21"/>
          <w:szCs w:val="21"/>
        </w:rPr>
        <w:t>remove markers</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Make sure there are </w:t>
      </w:r>
      <w:r w:rsidRPr="00E5116D">
        <w:rPr>
          <w:rFonts w:ascii="Helvetica" w:eastAsia="Times New Roman" w:hAnsi="Helvetica" w:cs="Helvetica"/>
          <w:b/>
          <w:bCs/>
          <w:color w:val="000000"/>
          <w:sz w:val="21"/>
          <w:szCs w:val="21"/>
        </w:rPr>
        <w:t>no X Error Bars</w:t>
      </w:r>
      <w:r w:rsidRPr="00E5116D">
        <w:rPr>
          <w:rFonts w:ascii="Helvetica" w:eastAsia="Times New Roman" w:hAnsi="Helvetica" w:cs="Helvetica"/>
          <w:color w:val="000000"/>
          <w:sz w:val="21"/>
          <w:szCs w:val="21"/>
        </w:rPr>
        <w:t xml:space="preserve"> by setting the Fixed Value to 0.0</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Set the </w:t>
      </w:r>
      <w:r w:rsidRPr="00E5116D">
        <w:rPr>
          <w:rFonts w:ascii="Helvetica" w:eastAsia="Times New Roman" w:hAnsi="Helvetica" w:cs="Helvetica"/>
          <w:b/>
          <w:bCs/>
          <w:color w:val="000000"/>
          <w:sz w:val="21"/>
          <w:szCs w:val="21"/>
        </w:rPr>
        <w:t>Y Error Bars</w:t>
      </w:r>
      <w:r w:rsidRPr="00E5116D">
        <w:rPr>
          <w:rFonts w:ascii="Helvetica" w:eastAsia="Times New Roman" w:hAnsi="Helvetica" w:cs="Helvetica"/>
          <w:color w:val="000000"/>
          <w:sz w:val="21"/>
          <w:szCs w:val="21"/>
        </w:rPr>
        <w:t xml:space="preserve"> to Direction = Minus, End Style = No Cap, Percentage = 100%</w:t>
      </w:r>
    </w:p>
    <w:p w:rsidR="00E5116D" w:rsidRPr="00E5116D" w:rsidRDefault="00E5116D" w:rsidP="00E5116D">
      <w:pPr>
        <w:numPr>
          <w:ilvl w:val="0"/>
          <w:numId w:val="17"/>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Format the Y Error Bars to solid red lines of 3 pts width</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my template I used a fixed date for today’s date. This is to make sure when you open the template in a couple of months (or years) the today line will still be in the right time frame, and not months (or years) after the events on the project timeline.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But when you use this for live projects I suggest you replace the fixed date in cell B2 with the formula </w:t>
      </w:r>
      <w:r w:rsidRPr="00E5116D">
        <w:rPr>
          <w:rFonts w:ascii="Helvetica" w:eastAsia="Times New Roman" w:hAnsi="Helvetica" w:cs="Helvetica"/>
          <w:color w:val="000000"/>
          <w:sz w:val="21"/>
          <w:szCs w:val="21"/>
        </w:rPr>
        <w:br/>
      </w:r>
      <w:r w:rsidRPr="00E5116D">
        <w:rPr>
          <w:rFonts w:ascii="Helvetica" w:eastAsia="Times New Roman" w:hAnsi="Helvetica" w:cs="Helvetica"/>
          <w:b/>
          <w:bCs/>
          <w:color w:val="000000"/>
          <w:sz w:val="21"/>
          <w:szCs w:val="21"/>
        </w:rPr>
        <w:t xml:space="preserve">= </w:t>
      </w:r>
      <w:proofErr w:type="gramStart"/>
      <w:r w:rsidRPr="00E5116D">
        <w:rPr>
          <w:rFonts w:ascii="Helvetica" w:eastAsia="Times New Roman" w:hAnsi="Helvetica" w:cs="Helvetica"/>
          <w:b/>
          <w:bCs/>
          <w:color w:val="000000"/>
          <w:sz w:val="21"/>
          <w:szCs w:val="21"/>
        </w:rPr>
        <w:t>TODAY()</w:t>
      </w:r>
      <w:proofErr w:type="gramEnd"/>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The first two lines of our data table are reserved for the today line (one for the part above the axis and one for the part below the axis). The formulas in cells C31 and C32 point to cell B2, so if you update B2 the today line will automatically move.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The = </w:t>
      </w:r>
      <w:proofErr w:type="gramStart"/>
      <w:r w:rsidRPr="00E5116D">
        <w:rPr>
          <w:rFonts w:ascii="Helvetica" w:eastAsia="Times New Roman" w:hAnsi="Helvetica" w:cs="Helvetica"/>
          <w:color w:val="000000"/>
          <w:sz w:val="21"/>
          <w:szCs w:val="21"/>
        </w:rPr>
        <w:t>TODAY(</w:t>
      </w:r>
      <w:proofErr w:type="gramEnd"/>
      <w:r w:rsidRPr="00E5116D">
        <w:rPr>
          <w:rFonts w:ascii="Helvetica" w:eastAsia="Times New Roman" w:hAnsi="Helvetica" w:cs="Helvetica"/>
          <w:color w:val="000000"/>
          <w:sz w:val="21"/>
          <w:szCs w:val="21"/>
        </w:rPr>
        <w:t>) formula will automatically use today’s date, as long as you have automatic calculation on. Or you can press F9 to force Excel to do a re-calculation of the worksheet.</w:t>
      </w:r>
    </w:p>
    <w:p w:rsidR="00E5116D" w:rsidRPr="00E5116D" w:rsidRDefault="00E5116D" w:rsidP="00E5116D">
      <w:pPr>
        <w:shd w:val="clear" w:color="auto" w:fill="FFFFFF"/>
        <w:spacing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pict>
          <v:rect id="_x0000_i1038" style="width:0;height:1.5pt" o:hralign="center" o:hrstd="t" o:hr="t" fillcolor="#a0a0a0" stroked="f"/>
        </w:pict>
      </w:r>
    </w:p>
    <w:p w:rsidR="00E5116D" w:rsidRPr="00E5116D" w:rsidRDefault="00E5116D" w:rsidP="00E5116D">
      <w:pPr>
        <w:shd w:val="clear" w:color="auto" w:fill="FFFFFF"/>
        <w:spacing w:after="240" w:line="384" w:lineRule="auto"/>
        <w:rPr>
          <w:rFonts w:ascii="Helvetica" w:eastAsia="Times New Roman" w:hAnsi="Helvetica" w:cs="Helvetica"/>
          <w:color w:val="000000"/>
          <w:sz w:val="21"/>
          <w:szCs w:val="21"/>
        </w:rPr>
      </w:pPr>
      <w:bookmarkStart w:id="11" w:name="step-10"/>
      <w:bookmarkEnd w:id="11"/>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Excel Timeline Step 10 – Create your custom Chart Legend by adding Textboxes linked to cell text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In step 4 we removed the chart legend, and in step 10 we are going to add our own chart legend.</w:t>
      </w:r>
    </w:p>
    <w:p w:rsidR="00E5116D" w:rsidRPr="00E5116D" w:rsidRDefault="00E5116D" w:rsidP="00E5116D">
      <w:pPr>
        <w:shd w:val="clear" w:color="auto" w:fill="FCFCFC"/>
        <w:spacing w:line="384" w:lineRule="auto"/>
        <w:rPr>
          <w:rFonts w:ascii="Helvetica" w:eastAsia="Times New Roman" w:hAnsi="Helvetica" w:cs="Helvetica"/>
          <w:color w:val="000000"/>
          <w:sz w:val="21"/>
          <w:szCs w:val="21"/>
        </w:rPr>
      </w:pPr>
      <w:r w:rsidRPr="00E5116D">
        <w:rPr>
          <w:rFonts w:ascii="Helvetica" w:eastAsia="Times New Roman" w:hAnsi="Helvetica" w:cs="Helvetica"/>
          <w:noProof/>
          <w:color w:val="000000"/>
          <w:sz w:val="21"/>
          <w:szCs w:val="21"/>
        </w:rPr>
        <w:lastRenderedPageBreak/>
        <w:drawing>
          <wp:inline distT="0" distB="0" distL="0" distR="0">
            <wp:extent cx="6191250" cy="3162300"/>
            <wp:effectExtent l="0" t="0" r="0" b="0"/>
            <wp:docPr id="1" name="Picture 1" descr="timeline-ste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meline-step-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0" cy="3162300"/>
                    </a:xfrm>
                    <a:prstGeom prst="rect">
                      <a:avLst/>
                    </a:prstGeom>
                    <a:noFill/>
                    <a:ln>
                      <a:noFill/>
                    </a:ln>
                  </pic:spPr>
                </pic:pic>
              </a:graphicData>
            </a:graphic>
          </wp:inline>
        </w:drawing>
      </w:r>
    </w:p>
    <w:p w:rsidR="00E5116D" w:rsidRPr="00E5116D" w:rsidRDefault="00E5116D" w:rsidP="00E5116D">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Add Chart Legend using textboxes linked to cell text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We’ll use text boxes to add our own chart legend.</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the </w:t>
      </w:r>
      <w:r w:rsidRPr="00E5116D">
        <w:rPr>
          <w:rFonts w:ascii="Helvetica" w:eastAsia="Times New Roman" w:hAnsi="Helvetica" w:cs="Helvetica"/>
          <w:b/>
          <w:bCs/>
          <w:color w:val="000000"/>
          <w:sz w:val="21"/>
          <w:szCs w:val="21"/>
        </w:rPr>
        <w:t>Timeline chart</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the </w:t>
      </w:r>
      <w:r w:rsidRPr="00E5116D">
        <w:rPr>
          <w:rFonts w:ascii="Helvetica" w:eastAsia="Times New Roman" w:hAnsi="Helvetica" w:cs="Helvetica"/>
          <w:b/>
          <w:bCs/>
          <w:color w:val="000000"/>
          <w:sz w:val="21"/>
          <w:szCs w:val="21"/>
        </w:rPr>
        <w:t>Insert menu</w:t>
      </w:r>
      <w:r w:rsidRPr="00E5116D">
        <w:rPr>
          <w:rFonts w:ascii="Helvetica" w:eastAsia="Times New Roman" w:hAnsi="Helvetica" w:cs="Helvetica"/>
          <w:color w:val="000000"/>
          <w:sz w:val="21"/>
          <w:szCs w:val="21"/>
        </w:rPr>
        <w:t xml:space="preserve"> (in the Ribbon)</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Click on </w:t>
      </w:r>
      <w:r w:rsidRPr="00E5116D">
        <w:rPr>
          <w:rFonts w:ascii="Helvetica" w:eastAsia="Times New Roman" w:hAnsi="Helvetica" w:cs="Helvetica"/>
          <w:b/>
          <w:bCs/>
          <w:color w:val="000000"/>
          <w:sz w:val="21"/>
          <w:szCs w:val="21"/>
        </w:rPr>
        <w:t>Textbox</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Create a Textbox in the top right hand corner of the chart </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Type anything in the textbox (e.g. xyz)</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Format the textbox background so the color matches the gray of the Duration X Error Bars</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Format the foreground text color to contrast with the background (e.g. make it white)</w:t>
      </w:r>
    </w:p>
    <w:p w:rsidR="00E5116D" w:rsidRPr="00E5116D" w:rsidRDefault="00E5116D" w:rsidP="00E5116D">
      <w:pPr>
        <w:numPr>
          <w:ilvl w:val="0"/>
          <w:numId w:val="18"/>
        </w:numPr>
        <w:shd w:val="clear" w:color="auto" w:fill="FFFFFF"/>
        <w:spacing w:after="75" w:line="384" w:lineRule="auto"/>
        <w:ind w:left="0"/>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While the textbox is still selected, go to the </w:t>
      </w:r>
      <w:r w:rsidRPr="00E5116D">
        <w:rPr>
          <w:rFonts w:ascii="Helvetica" w:eastAsia="Times New Roman" w:hAnsi="Helvetica" w:cs="Helvetica"/>
          <w:b/>
          <w:bCs/>
          <w:color w:val="000000"/>
          <w:sz w:val="21"/>
          <w:szCs w:val="21"/>
        </w:rPr>
        <w:t>formula bar</w:t>
      </w:r>
      <w:r w:rsidRPr="00E5116D">
        <w:rPr>
          <w:rFonts w:ascii="Helvetica" w:eastAsia="Times New Roman" w:hAnsi="Helvetica" w:cs="Helvetica"/>
          <w:color w:val="000000"/>
          <w:sz w:val="21"/>
          <w:szCs w:val="21"/>
        </w:rPr>
        <w:t xml:space="preserve">, press = then select </w:t>
      </w:r>
      <w:r w:rsidRPr="00E5116D">
        <w:rPr>
          <w:rFonts w:ascii="Helvetica" w:eastAsia="Times New Roman" w:hAnsi="Helvetica" w:cs="Helvetica"/>
          <w:b/>
          <w:bCs/>
          <w:color w:val="000000"/>
          <w:sz w:val="21"/>
          <w:szCs w:val="21"/>
        </w:rPr>
        <w:t>cell E30</w:t>
      </w:r>
      <w:r w:rsidRPr="00E5116D">
        <w:rPr>
          <w:rFonts w:ascii="Helvetica" w:eastAsia="Times New Roman" w:hAnsi="Helvetica" w:cs="Helvetica"/>
          <w:color w:val="000000"/>
          <w:sz w:val="21"/>
          <w:szCs w:val="21"/>
        </w:rPr>
        <w:t xml:space="preserve"> (“Duration”) to </w:t>
      </w:r>
      <w:r w:rsidRPr="00E5116D">
        <w:rPr>
          <w:rFonts w:ascii="Helvetica" w:eastAsia="Times New Roman" w:hAnsi="Helvetica" w:cs="Helvetica"/>
          <w:b/>
          <w:bCs/>
          <w:color w:val="000000"/>
          <w:sz w:val="21"/>
          <w:szCs w:val="21"/>
        </w:rPr>
        <w:t>link</w:t>
      </w:r>
      <w:r w:rsidRPr="00E5116D">
        <w:rPr>
          <w:rFonts w:ascii="Helvetica" w:eastAsia="Times New Roman" w:hAnsi="Helvetica" w:cs="Helvetica"/>
          <w:color w:val="000000"/>
          <w:sz w:val="21"/>
          <w:szCs w:val="21"/>
        </w:rPr>
        <w:t xml:space="preserve"> the text of the textbox to the contents of cell E30</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This means that whatever is in cell E30 will show up in the textbox. Now create another </w:t>
      </w:r>
      <w:r w:rsidRPr="00E5116D">
        <w:rPr>
          <w:rFonts w:ascii="Helvetica" w:eastAsia="Times New Roman" w:hAnsi="Helvetica" w:cs="Helvetica"/>
          <w:b/>
          <w:bCs/>
          <w:color w:val="000000"/>
          <w:sz w:val="21"/>
          <w:szCs w:val="21"/>
        </w:rPr>
        <w:t>textbox</w:t>
      </w:r>
      <w:r w:rsidRPr="00E5116D">
        <w:rPr>
          <w:rFonts w:ascii="Helvetica" w:eastAsia="Times New Roman" w:hAnsi="Helvetica" w:cs="Helvetica"/>
          <w:color w:val="000000"/>
          <w:sz w:val="21"/>
          <w:szCs w:val="21"/>
        </w:rPr>
        <w:t xml:space="preserve"> for the </w:t>
      </w:r>
      <w:r w:rsidRPr="00E5116D">
        <w:rPr>
          <w:rFonts w:ascii="Helvetica" w:eastAsia="Times New Roman" w:hAnsi="Helvetica" w:cs="Helvetica"/>
          <w:b/>
          <w:bCs/>
          <w:color w:val="000000"/>
          <w:sz w:val="21"/>
          <w:szCs w:val="21"/>
        </w:rPr>
        <w:t>Series “Completion”</w:t>
      </w:r>
      <w:r w:rsidRPr="00E5116D">
        <w:rPr>
          <w:rFonts w:ascii="Helvetica" w:eastAsia="Times New Roman" w:hAnsi="Helvetica" w:cs="Helvetica"/>
          <w:color w:val="000000"/>
          <w:sz w:val="21"/>
          <w:szCs w:val="21"/>
        </w:rPr>
        <w:t xml:space="preserve"> and </w:t>
      </w:r>
      <w:r w:rsidRPr="00E5116D">
        <w:rPr>
          <w:rFonts w:ascii="Helvetica" w:eastAsia="Times New Roman" w:hAnsi="Helvetica" w:cs="Helvetica"/>
          <w:b/>
          <w:bCs/>
          <w:color w:val="000000"/>
          <w:sz w:val="21"/>
          <w:szCs w:val="21"/>
        </w:rPr>
        <w:t>link it to cell G30</w:t>
      </w:r>
      <w:r w:rsidRPr="00E5116D">
        <w:rPr>
          <w:rFonts w:ascii="Helvetica" w:eastAsia="Times New Roman" w:hAnsi="Helvetica" w:cs="Helvetica"/>
          <w:color w:val="000000"/>
          <w:sz w:val="21"/>
          <w:szCs w:val="21"/>
        </w:rPr>
        <w:t>. Hey presto – you now have your custom chart legend.</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lastRenderedPageBreak/>
        <w:t>You could stick to the default chart legend, but I like using text boxes because they are easier to reformat and reposition than the standard Excel chart legend.</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require detailed step-by-step instructions, watch </w:t>
      </w:r>
      <w:hyperlink r:id="rId37" w:anchor="video" w:history="1">
        <w:r w:rsidRPr="00E5116D">
          <w:rPr>
            <w:rFonts w:ascii="Helvetica" w:eastAsia="Times New Roman" w:hAnsi="Helvetica" w:cs="Helvetica"/>
            <w:b/>
            <w:bCs/>
            <w:color w:val="336699"/>
            <w:sz w:val="21"/>
            <w:szCs w:val="21"/>
            <w:u w:val="single"/>
          </w:rPr>
          <w:t>my video</w:t>
        </w:r>
      </w:hyperlink>
      <w:r w:rsidRPr="00E5116D">
        <w:rPr>
          <w:rFonts w:ascii="Helvetica" w:eastAsia="Times New Roman" w:hAnsi="Helvetica" w:cs="Helvetica"/>
          <w:color w:val="000000"/>
          <w:sz w:val="21"/>
          <w:szCs w:val="21"/>
        </w:rPr>
        <w:t xml:space="preserve"> from 21 min 41 sec (Step 10).</w:t>
      </w:r>
    </w:p>
    <w:p w:rsidR="00E5116D" w:rsidRPr="00E5116D" w:rsidRDefault="00E5116D" w:rsidP="00E5116D">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E5116D">
        <w:rPr>
          <w:rFonts w:ascii="Helvetica" w:eastAsia="Times New Roman" w:hAnsi="Helvetica" w:cs="Helvetica"/>
          <w:b/>
          <w:bCs/>
          <w:color w:val="000000"/>
          <w:kern w:val="36"/>
          <w:sz w:val="39"/>
          <w:szCs w:val="39"/>
        </w:rPr>
        <w:t>Buy a copy of the Timeline Template</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If you want the timeline template now instead of following the instructions to create your own, please visit the </w:t>
      </w:r>
      <w:proofErr w:type="spellStart"/>
      <w:r w:rsidRPr="00E5116D">
        <w:rPr>
          <w:rFonts w:ascii="Helvetica" w:eastAsia="Times New Roman" w:hAnsi="Helvetica" w:cs="Helvetica"/>
          <w:color w:val="000000"/>
          <w:sz w:val="21"/>
          <w:szCs w:val="21"/>
        </w:rPr>
        <w:t>the</w:t>
      </w:r>
      <w:proofErr w:type="spellEnd"/>
      <w:r w:rsidRPr="00E5116D">
        <w:rPr>
          <w:rFonts w:ascii="Helvetica" w:eastAsia="Times New Roman" w:hAnsi="Helvetica" w:cs="Helvetica"/>
          <w:color w:val="000000"/>
          <w:sz w:val="21"/>
          <w:szCs w:val="21"/>
        </w:rPr>
        <w:t xml:space="preserve"> purchase page </w:t>
      </w:r>
      <w:hyperlink r:id="rId38" w:history="1">
        <w:r w:rsidRPr="00E5116D">
          <w:rPr>
            <w:rFonts w:ascii="Helvetica" w:eastAsia="Times New Roman" w:hAnsi="Helvetica" w:cs="Helvetica"/>
            <w:b/>
            <w:bCs/>
            <w:color w:val="336699"/>
            <w:sz w:val="21"/>
            <w:szCs w:val="21"/>
            <w:u w:val="single"/>
          </w:rPr>
          <w:t>here</w:t>
        </w:r>
      </w:hyperlink>
      <w:r w:rsidRPr="00E5116D">
        <w:rPr>
          <w:rFonts w:ascii="Helvetica" w:eastAsia="Times New Roman" w:hAnsi="Helvetica" w:cs="Helvetica"/>
          <w:color w:val="000000"/>
          <w:sz w:val="21"/>
          <w:szCs w:val="21"/>
        </w:rPr>
        <w:t>.</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Cheers</w:t>
      </w:r>
      <w:proofErr w:type="gramStart"/>
      <w:r w:rsidRPr="00E5116D">
        <w:rPr>
          <w:rFonts w:ascii="Helvetica" w:eastAsia="Times New Roman" w:hAnsi="Helvetica" w:cs="Helvetica"/>
          <w:color w:val="000000"/>
          <w:sz w:val="21"/>
          <w:szCs w:val="21"/>
        </w:rPr>
        <w:t>,</w:t>
      </w:r>
      <w:proofErr w:type="gramEnd"/>
      <w:r w:rsidRPr="00E5116D">
        <w:rPr>
          <w:rFonts w:ascii="Helvetica" w:eastAsia="Times New Roman" w:hAnsi="Helvetica" w:cs="Helvetica"/>
          <w:color w:val="000000"/>
          <w:sz w:val="21"/>
          <w:szCs w:val="21"/>
        </w:rPr>
        <w:br/>
        <w:t>Victor</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P.S. I have a </w:t>
      </w:r>
      <w:proofErr w:type="spellStart"/>
      <w:r w:rsidRPr="00E5116D">
        <w:rPr>
          <w:rFonts w:ascii="Helvetica" w:eastAsia="Times New Roman" w:hAnsi="Helvetica" w:cs="Helvetica"/>
          <w:color w:val="000000"/>
          <w:sz w:val="21"/>
          <w:szCs w:val="21"/>
        </w:rPr>
        <w:t>followup</w:t>
      </w:r>
      <w:proofErr w:type="spellEnd"/>
      <w:r w:rsidRPr="00E5116D">
        <w:rPr>
          <w:rFonts w:ascii="Helvetica" w:eastAsia="Times New Roman" w:hAnsi="Helvetica" w:cs="Helvetica"/>
          <w:color w:val="000000"/>
          <w:sz w:val="21"/>
          <w:szCs w:val="21"/>
        </w:rPr>
        <w:t xml:space="preserve"> Timeline article in the pipeline, and will cover some further ideas for extending the timeline template. Make sure you check it out – I will link to it once it’s published.</w:t>
      </w:r>
    </w:p>
    <w:p w:rsidR="00E5116D" w:rsidRPr="00E5116D" w:rsidRDefault="00E5116D" w:rsidP="00E5116D">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E5116D">
        <w:rPr>
          <w:rFonts w:ascii="Helvetica" w:eastAsia="Times New Roman" w:hAnsi="Helvetica" w:cs="Helvetica"/>
          <w:color w:val="000000"/>
          <w:sz w:val="21"/>
          <w:szCs w:val="21"/>
        </w:rPr>
        <w:t xml:space="preserve">UPDATE (6-Feb-2012) – I have published my </w:t>
      </w:r>
      <w:proofErr w:type="spellStart"/>
      <w:r w:rsidRPr="00E5116D">
        <w:rPr>
          <w:rFonts w:ascii="Helvetica" w:eastAsia="Times New Roman" w:hAnsi="Helvetica" w:cs="Helvetica"/>
          <w:color w:val="000000"/>
          <w:sz w:val="21"/>
          <w:szCs w:val="21"/>
        </w:rPr>
        <w:t>followup</w:t>
      </w:r>
      <w:proofErr w:type="spellEnd"/>
      <w:r w:rsidRPr="00E5116D">
        <w:rPr>
          <w:rFonts w:ascii="Helvetica" w:eastAsia="Times New Roman" w:hAnsi="Helvetica" w:cs="Helvetica"/>
          <w:color w:val="000000"/>
          <w:sz w:val="21"/>
          <w:szCs w:val="21"/>
        </w:rPr>
        <w:t xml:space="preserve"> article, read it </w:t>
      </w:r>
      <w:hyperlink r:id="rId39" w:history="1">
        <w:r w:rsidRPr="00E5116D">
          <w:rPr>
            <w:rFonts w:ascii="Helvetica" w:eastAsia="Times New Roman" w:hAnsi="Helvetica" w:cs="Helvetica"/>
            <w:b/>
            <w:bCs/>
            <w:color w:val="336699"/>
            <w:sz w:val="21"/>
            <w:szCs w:val="21"/>
            <w:u w:val="single"/>
          </w:rPr>
          <w:t>here</w:t>
        </w:r>
      </w:hyperlink>
      <w:r w:rsidRPr="00E5116D">
        <w:rPr>
          <w:rFonts w:ascii="Helvetica" w:eastAsia="Times New Roman" w:hAnsi="Helvetica" w:cs="Helvetica"/>
          <w:color w:val="000000"/>
          <w:sz w:val="21"/>
          <w:szCs w:val="21"/>
        </w:rPr>
        <w:t>.</w:t>
      </w:r>
    </w:p>
    <w:p w:rsidR="00A53E47" w:rsidRDefault="00E5116D">
      <w:bookmarkStart w:id="12" w:name="_GoBack"/>
      <w:bookmarkEnd w:id="12"/>
    </w:p>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02A7"/>
    <w:multiLevelType w:val="multilevel"/>
    <w:tmpl w:val="CAC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0428D"/>
    <w:multiLevelType w:val="multilevel"/>
    <w:tmpl w:val="C38E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6177E"/>
    <w:multiLevelType w:val="multilevel"/>
    <w:tmpl w:val="EFDE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9579E9"/>
    <w:multiLevelType w:val="multilevel"/>
    <w:tmpl w:val="4FE4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A76980"/>
    <w:multiLevelType w:val="multilevel"/>
    <w:tmpl w:val="23D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FE5AA7"/>
    <w:multiLevelType w:val="multilevel"/>
    <w:tmpl w:val="2A5C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23C9C"/>
    <w:multiLevelType w:val="multilevel"/>
    <w:tmpl w:val="C2A6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F16A0"/>
    <w:multiLevelType w:val="multilevel"/>
    <w:tmpl w:val="6E8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7A112D"/>
    <w:multiLevelType w:val="multilevel"/>
    <w:tmpl w:val="5806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A25D1"/>
    <w:multiLevelType w:val="multilevel"/>
    <w:tmpl w:val="1D6C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0B320B"/>
    <w:multiLevelType w:val="multilevel"/>
    <w:tmpl w:val="0502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06409"/>
    <w:multiLevelType w:val="multilevel"/>
    <w:tmpl w:val="E308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5674A"/>
    <w:multiLevelType w:val="multilevel"/>
    <w:tmpl w:val="794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EB510E"/>
    <w:multiLevelType w:val="multilevel"/>
    <w:tmpl w:val="74C4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8F7FDF"/>
    <w:multiLevelType w:val="multilevel"/>
    <w:tmpl w:val="ADDC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966E7A"/>
    <w:multiLevelType w:val="multilevel"/>
    <w:tmpl w:val="16B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812B1A"/>
    <w:multiLevelType w:val="multilevel"/>
    <w:tmpl w:val="9CF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3768D8"/>
    <w:multiLevelType w:val="multilevel"/>
    <w:tmpl w:val="F758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4"/>
  </w:num>
  <w:num w:numId="4">
    <w:abstractNumId w:val="5"/>
  </w:num>
  <w:num w:numId="5">
    <w:abstractNumId w:val="1"/>
  </w:num>
  <w:num w:numId="6">
    <w:abstractNumId w:val="0"/>
  </w:num>
  <w:num w:numId="7">
    <w:abstractNumId w:val="11"/>
  </w:num>
  <w:num w:numId="8">
    <w:abstractNumId w:val="13"/>
  </w:num>
  <w:num w:numId="9">
    <w:abstractNumId w:val="10"/>
  </w:num>
  <w:num w:numId="10">
    <w:abstractNumId w:val="9"/>
  </w:num>
  <w:num w:numId="11">
    <w:abstractNumId w:val="8"/>
  </w:num>
  <w:num w:numId="12">
    <w:abstractNumId w:val="16"/>
  </w:num>
  <w:num w:numId="13">
    <w:abstractNumId w:val="7"/>
  </w:num>
  <w:num w:numId="14">
    <w:abstractNumId w:val="12"/>
  </w:num>
  <w:num w:numId="15">
    <w:abstractNumId w:val="15"/>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D"/>
    <w:rsid w:val="000C581A"/>
    <w:rsid w:val="001E735A"/>
    <w:rsid w:val="002343D4"/>
    <w:rsid w:val="00495B87"/>
    <w:rsid w:val="00853813"/>
    <w:rsid w:val="008E3BA6"/>
    <w:rsid w:val="00917EF4"/>
    <w:rsid w:val="00E12780"/>
    <w:rsid w:val="00E5116D"/>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76BC-A39B-4444-9B20-32316333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16D"/>
    <w:pPr>
      <w:spacing w:before="100" w:beforeAutospacing="1" w:after="100" w:afterAutospacing="1"/>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16D"/>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E5116D"/>
    <w:rPr>
      <w:color w:val="222222"/>
      <w:u w:val="single"/>
    </w:rPr>
  </w:style>
  <w:style w:type="character" w:styleId="Strong">
    <w:name w:val="Strong"/>
    <w:basedOn w:val="DefaultParagraphFont"/>
    <w:uiPriority w:val="22"/>
    <w:qFormat/>
    <w:rsid w:val="00E5116D"/>
    <w:rPr>
      <w:b/>
      <w:bCs/>
    </w:rPr>
  </w:style>
  <w:style w:type="paragraph" w:styleId="NormalWeb">
    <w:name w:val="Normal (Web)"/>
    <w:basedOn w:val="Normal"/>
    <w:uiPriority w:val="99"/>
    <w:semiHidden/>
    <w:unhideWhenUsed/>
    <w:rsid w:val="00E5116D"/>
    <w:pPr>
      <w:spacing w:before="100" w:beforeAutospacing="1" w:after="100" w:afterAutospacing="1"/>
    </w:pPr>
    <w:rPr>
      <w:rFonts w:ascii="Times New Roman" w:eastAsia="Times New Roman" w:hAnsi="Times New Roman" w:cs="Times New Roman"/>
      <w:sz w:val="24"/>
      <w:szCs w:val="24"/>
    </w:rPr>
  </w:style>
  <w:style w:type="character" w:customStyle="1" w:styleId="entry-date">
    <w:name w:val="entry-date"/>
    <w:basedOn w:val="DefaultParagraphFont"/>
    <w:rsid w:val="00E5116D"/>
  </w:style>
  <w:style w:type="paragraph" w:customStyle="1" w:styleId="wp-caption-text">
    <w:name w:val="wp-caption-text"/>
    <w:basedOn w:val="Normal"/>
    <w:rsid w:val="00E511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1216">
      <w:bodyDiv w:val="1"/>
      <w:marLeft w:val="0"/>
      <w:marRight w:val="0"/>
      <w:marTop w:val="0"/>
      <w:marBottom w:val="0"/>
      <w:divBdr>
        <w:top w:val="none" w:sz="0" w:space="0" w:color="auto"/>
        <w:left w:val="none" w:sz="0" w:space="0" w:color="auto"/>
        <w:bottom w:val="none" w:sz="0" w:space="0" w:color="auto"/>
        <w:right w:val="none" w:sz="0" w:space="0" w:color="auto"/>
      </w:divBdr>
      <w:divsChild>
        <w:div w:id="1335913886">
          <w:marLeft w:val="0"/>
          <w:marRight w:val="0"/>
          <w:marTop w:val="0"/>
          <w:marBottom w:val="0"/>
          <w:divBdr>
            <w:top w:val="none" w:sz="0" w:space="0" w:color="auto"/>
            <w:left w:val="none" w:sz="0" w:space="0" w:color="auto"/>
            <w:bottom w:val="none" w:sz="0" w:space="0" w:color="auto"/>
            <w:right w:val="none" w:sz="0" w:space="0" w:color="auto"/>
          </w:divBdr>
          <w:divsChild>
            <w:div w:id="332950441">
              <w:marLeft w:val="0"/>
              <w:marRight w:val="0"/>
              <w:marTop w:val="150"/>
              <w:marBottom w:val="150"/>
              <w:divBdr>
                <w:top w:val="single" w:sz="2" w:space="0" w:color="FFFFFF"/>
                <w:left w:val="single" w:sz="2" w:space="0" w:color="FFFFFF"/>
                <w:bottom w:val="single" w:sz="2" w:space="0" w:color="FFFFFF"/>
                <w:right w:val="single" w:sz="2" w:space="0" w:color="FFFFFF"/>
              </w:divBdr>
              <w:divsChild>
                <w:div w:id="32733383">
                  <w:marLeft w:val="0"/>
                  <w:marRight w:val="0"/>
                  <w:marTop w:val="0"/>
                  <w:marBottom w:val="75"/>
                  <w:divBdr>
                    <w:top w:val="none" w:sz="0" w:space="0" w:color="auto"/>
                    <w:left w:val="none" w:sz="0" w:space="0" w:color="auto"/>
                    <w:bottom w:val="none" w:sz="0" w:space="0" w:color="auto"/>
                    <w:right w:val="none" w:sz="0" w:space="0" w:color="auto"/>
                  </w:divBdr>
                  <w:divsChild>
                    <w:div w:id="1786582381">
                      <w:marLeft w:val="0"/>
                      <w:marRight w:val="0"/>
                      <w:marTop w:val="0"/>
                      <w:marBottom w:val="0"/>
                      <w:divBdr>
                        <w:top w:val="none" w:sz="0" w:space="0" w:color="auto"/>
                        <w:left w:val="none" w:sz="0" w:space="0" w:color="auto"/>
                        <w:bottom w:val="none" w:sz="0" w:space="0" w:color="auto"/>
                        <w:right w:val="none" w:sz="0" w:space="0" w:color="auto"/>
                      </w:divBdr>
                      <w:divsChild>
                        <w:div w:id="2014406939">
                          <w:marLeft w:val="0"/>
                          <w:marRight w:val="0"/>
                          <w:marTop w:val="0"/>
                          <w:marBottom w:val="0"/>
                          <w:divBdr>
                            <w:top w:val="none" w:sz="0" w:space="0" w:color="auto"/>
                            <w:left w:val="none" w:sz="0" w:space="0" w:color="auto"/>
                            <w:bottom w:val="none" w:sz="0" w:space="0" w:color="auto"/>
                            <w:right w:val="none" w:sz="0" w:space="0" w:color="auto"/>
                          </w:divBdr>
                          <w:divsChild>
                            <w:div w:id="1144348078">
                              <w:marLeft w:val="0"/>
                              <w:marRight w:val="0"/>
                              <w:marTop w:val="0"/>
                              <w:marBottom w:val="0"/>
                              <w:divBdr>
                                <w:top w:val="none" w:sz="0" w:space="0" w:color="auto"/>
                                <w:left w:val="none" w:sz="0" w:space="0" w:color="auto"/>
                                <w:bottom w:val="none" w:sz="0" w:space="0" w:color="auto"/>
                                <w:right w:val="none" w:sz="0" w:space="0" w:color="auto"/>
                              </w:divBdr>
                              <w:divsChild>
                                <w:div w:id="885029461">
                                  <w:marLeft w:val="0"/>
                                  <w:marRight w:val="0"/>
                                  <w:marTop w:val="0"/>
                                  <w:marBottom w:val="0"/>
                                  <w:divBdr>
                                    <w:top w:val="none" w:sz="0" w:space="0" w:color="auto"/>
                                    <w:left w:val="none" w:sz="0" w:space="0" w:color="auto"/>
                                    <w:bottom w:val="none" w:sz="0" w:space="0" w:color="auto"/>
                                    <w:right w:val="none" w:sz="0" w:space="0" w:color="auto"/>
                                  </w:divBdr>
                                  <w:divsChild>
                                    <w:div w:id="628509128">
                                      <w:marLeft w:val="0"/>
                                      <w:marRight w:val="0"/>
                                      <w:marTop w:val="0"/>
                                      <w:marBottom w:val="0"/>
                                      <w:divBdr>
                                        <w:top w:val="none" w:sz="0" w:space="0" w:color="auto"/>
                                        <w:left w:val="none" w:sz="0" w:space="0" w:color="auto"/>
                                        <w:bottom w:val="none" w:sz="0" w:space="0" w:color="auto"/>
                                        <w:right w:val="none" w:sz="0" w:space="0" w:color="auto"/>
                                      </w:divBdr>
                                      <w:divsChild>
                                        <w:div w:id="1028525481">
                                          <w:marLeft w:val="0"/>
                                          <w:marRight w:val="0"/>
                                          <w:marTop w:val="0"/>
                                          <w:marBottom w:val="0"/>
                                          <w:divBdr>
                                            <w:top w:val="none" w:sz="0" w:space="0" w:color="auto"/>
                                            <w:left w:val="none" w:sz="0" w:space="0" w:color="auto"/>
                                            <w:bottom w:val="none" w:sz="0" w:space="0" w:color="auto"/>
                                            <w:right w:val="none" w:sz="0" w:space="0" w:color="auto"/>
                                          </w:divBdr>
                                        </w:div>
                                      </w:divsChild>
                                    </w:div>
                                    <w:div w:id="940651892">
                                      <w:marLeft w:val="0"/>
                                      <w:marRight w:val="0"/>
                                      <w:marTop w:val="0"/>
                                      <w:marBottom w:val="0"/>
                                      <w:divBdr>
                                        <w:top w:val="none" w:sz="0" w:space="0" w:color="auto"/>
                                        <w:left w:val="none" w:sz="0" w:space="0" w:color="auto"/>
                                        <w:bottom w:val="none" w:sz="0" w:space="0" w:color="auto"/>
                                        <w:right w:val="none" w:sz="0" w:space="0" w:color="auto"/>
                                      </w:divBdr>
                                      <w:divsChild>
                                        <w:div w:id="253512218">
                                          <w:marLeft w:val="0"/>
                                          <w:marRight w:val="0"/>
                                          <w:marTop w:val="0"/>
                                          <w:marBottom w:val="72"/>
                                          <w:divBdr>
                                            <w:top w:val="none" w:sz="0" w:space="0" w:color="auto"/>
                                            <w:left w:val="none" w:sz="0" w:space="0" w:color="auto"/>
                                            <w:bottom w:val="none" w:sz="0" w:space="0" w:color="auto"/>
                                            <w:right w:val="none" w:sz="0" w:space="0" w:color="auto"/>
                                          </w:divBdr>
                                        </w:div>
                                        <w:div w:id="626929551">
                                          <w:marLeft w:val="0"/>
                                          <w:marRight w:val="0"/>
                                          <w:marTop w:val="225"/>
                                          <w:marBottom w:val="225"/>
                                          <w:divBdr>
                                            <w:top w:val="single" w:sz="6" w:space="4" w:color="EEEEEE"/>
                                            <w:left w:val="single" w:sz="6" w:space="4" w:color="EEEEEE"/>
                                            <w:bottom w:val="single" w:sz="6" w:space="4" w:color="EEEEEE"/>
                                            <w:right w:val="single" w:sz="6" w:space="4" w:color="EEEEEE"/>
                                          </w:divBdr>
                                        </w:div>
                                        <w:div w:id="534779676">
                                          <w:marLeft w:val="0"/>
                                          <w:marRight w:val="0"/>
                                          <w:marTop w:val="0"/>
                                          <w:marBottom w:val="72"/>
                                          <w:divBdr>
                                            <w:top w:val="none" w:sz="0" w:space="0" w:color="auto"/>
                                            <w:left w:val="none" w:sz="0" w:space="0" w:color="auto"/>
                                            <w:bottom w:val="none" w:sz="0" w:space="0" w:color="auto"/>
                                            <w:right w:val="none" w:sz="0" w:space="0" w:color="auto"/>
                                          </w:divBdr>
                                        </w:div>
                                        <w:div w:id="440610319">
                                          <w:marLeft w:val="0"/>
                                          <w:marRight w:val="0"/>
                                          <w:marTop w:val="225"/>
                                          <w:marBottom w:val="225"/>
                                          <w:divBdr>
                                            <w:top w:val="single" w:sz="6" w:space="4" w:color="EEEEEE"/>
                                            <w:left w:val="single" w:sz="6" w:space="4" w:color="EEEEEE"/>
                                            <w:bottom w:val="single" w:sz="6" w:space="4" w:color="EEEEEE"/>
                                            <w:right w:val="single" w:sz="6" w:space="4" w:color="EEEEEE"/>
                                          </w:divBdr>
                                        </w:div>
                                        <w:div w:id="240795970">
                                          <w:marLeft w:val="0"/>
                                          <w:marRight w:val="0"/>
                                          <w:marTop w:val="225"/>
                                          <w:marBottom w:val="225"/>
                                          <w:divBdr>
                                            <w:top w:val="single" w:sz="6" w:space="4" w:color="EEEEEE"/>
                                            <w:left w:val="single" w:sz="6" w:space="4" w:color="EEEEEE"/>
                                            <w:bottom w:val="single" w:sz="6" w:space="4" w:color="EEEEEE"/>
                                            <w:right w:val="single" w:sz="6" w:space="4" w:color="EEEEEE"/>
                                          </w:divBdr>
                                        </w:div>
                                        <w:div w:id="1114178611">
                                          <w:marLeft w:val="0"/>
                                          <w:marRight w:val="0"/>
                                          <w:marTop w:val="225"/>
                                          <w:marBottom w:val="225"/>
                                          <w:divBdr>
                                            <w:top w:val="single" w:sz="6" w:space="4" w:color="EEEEEE"/>
                                            <w:left w:val="single" w:sz="6" w:space="4" w:color="EEEEEE"/>
                                            <w:bottom w:val="single" w:sz="6" w:space="4" w:color="EEEEEE"/>
                                            <w:right w:val="single" w:sz="6" w:space="4" w:color="EEEEEE"/>
                                          </w:divBdr>
                                        </w:div>
                                        <w:div w:id="746610695">
                                          <w:marLeft w:val="0"/>
                                          <w:marRight w:val="0"/>
                                          <w:marTop w:val="225"/>
                                          <w:marBottom w:val="225"/>
                                          <w:divBdr>
                                            <w:top w:val="single" w:sz="6" w:space="4" w:color="EEEEEE"/>
                                            <w:left w:val="single" w:sz="6" w:space="4" w:color="EEEEEE"/>
                                            <w:bottom w:val="single" w:sz="6" w:space="4" w:color="EEEEEE"/>
                                            <w:right w:val="single" w:sz="6" w:space="4" w:color="EEEEEE"/>
                                          </w:divBdr>
                                        </w:div>
                                        <w:div w:id="1565943854">
                                          <w:marLeft w:val="0"/>
                                          <w:marRight w:val="0"/>
                                          <w:marTop w:val="225"/>
                                          <w:marBottom w:val="225"/>
                                          <w:divBdr>
                                            <w:top w:val="single" w:sz="6" w:space="4" w:color="EEEEEE"/>
                                            <w:left w:val="single" w:sz="6" w:space="4" w:color="EEEEEE"/>
                                            <w:bottom w:val="single" w:sz="6" w:space="4" w:color="EEEEEE"/>
                                            <w:right w:val="single" w:sz="6" w:space="4" w:color="EEEEEE"/>
                                          </w:divBdr>
                                        </w:div>
                                        <w:div w:id="1402175015">
                                          <w:marLeft w:val="0"/>
                                          <w:marRight w:val="0"/>
                                          <w:marTop w:val="225"/>
                                          <w:marBottom w:val="225"/>
                                          <w:divBdr>
                                            <w:top w:val="single" w:sz="6" w:space="4" w:color="EEEEEE"/>
                                            <w:left w:val="single" w:sz="6" w:space="4" w:color="EEEEEE"/>
                                            <w:bottom w:val="single" w:sz="6" w:space="4" w:color="EEEEEE"/>
                                            <w:right w:val="single" w:sz="6" w:space="4" w:color="EEEEEE"/>
                                          </w:divBdr>
                                        </w:div>
                                        <w:div w:id="1938639185">
                                          <w:marLeft w:val="0"/>
                                          <w:marRight w:val="0"/>
                                          <w:marTop w:val="225"/>
                                          <w:marBottom w:val="225"/>
                                          <w:divBdr>
                                            <w:top w:val="single" w:sz="6" w:space="4" w:color="EEEEEE"/>
                                            <w:left w:val="single" w:sz="6" w:space="4" w:color="EEEEEE"/>
                                            <w:bottom w:val="single" w:sz="6" w:space="4" w:color="EEEEEE"/>
                                            <w:right w:val="single" w:sz="6" w:space="4" w:color="EEEEEE"/>
                                          </w:divBdr>
                                        </w:div>
                                        <w:div w:id="1664817562">
                                          <w:marLeft w:val="0"/>
                                          <w:marRight w:val="0"/>
                                          <w:marTop w:val="225"/>
                                          <w:marBottom w:val="225"/>
                                          <w:divBdr>
                                            <w:top w:val="single" w:sz="6" w:space="4" w:color="EEEEEE"/>
                                            <w:left w:val="single" w:sz="6" w:space="4" w:color="EEEEEE"/>
                                            <w:bottom w:val="single" w:sz="6" w:space="4" w:color="EEEEEE"/>
                                            <w:right w:val="single" w:sz="6" w:space="4" w:color="EEEEEE"/>
                                          </w:divBdr>
                                        </w:div>
                                        <w:div w:id="1774741873">
                                          <w:marLeft w:val="0"/>
                                          <w:marRight w:val="0"/>
                                          <w:marTop w:val="225"/>
                                          <w:marBottom w:val="225"/>
                                          <w:divBdr>
                                            <w:top w:val="single" w:sz="6" w:space="4" w:color="EEEEEE"/>
                                            <w:left w:val="single" w:sz="6" w:space="4" w:color="EEEEEE"/>
                                            <w:bottom w:val="single" w:sz="6" w:space="4" w:color="EEEEEE"/>
                                            <w:right w:val="single" w:sz="6" w:space="4" w:color="EEEEEE"/>
                                          </w:divBdr>
                                        </w:div>
                                        <w:div w:id="9454176">
                                          <w:marLeft w:val="0"/>
                                          <w:marRight w:val="0"/>
                                          <w:marTop w:val="225"/>
                                          <w:marBottom w:val="225"/>
                                          <w:divBdr>
                                            <w:top w:val="single" w:sz="6" w:space="4" w:color="EEEEEE"/>
                                            <w:left w:val="single" w:sz="6" w:space="4" w:color="EEEEEE"/>
                                            <w:bottom w:val="single" w:sz="6" w:space="4" w:color="EEEEEE"/>
                                            <w:right w:val="single" w:sz="6" w:space="4"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nchexcel.com/timeline-videos/" TargetMode="External"/><Relationship Id="rId13" Type="http://schemas.openxmlformats.org/officeDocument/2006/relationships/hyperlink" Target="http://www.launchexcel.com/timelines-in-excel" TargetMode="External"/><Relationship Id="rId18" Type="http://schemas.openxmlformats.org/officeDocument/2006/relationships/hyperlink" Target="http://www.launchexcel.com/timelines-in-excel" TargetMode="External"/><Relationship Id="rId26" Type="http://schemas.openxmlformats.org/officeDocument/2006/relationships/hyperlink" Target="http://www.launchexcel.com/timelines-in-excel-bonus-2/" TargetMode="External"/><Relationship Id="rId39" Type="http://schemas.openxmlformats.org/officeDocument/2006/relationships/hyperlink" Target="http://www.launchexcel.com/timelines-in-excel-bonus-2/" TargetMode="External"/><Relationship Id="rId3" Type="http://schemas.openxmlformats.org/officeDocument/2006/relationships/settings" Target="settings.xml"/><Relationship Id="rId21" Type="http://schemas.openxmlformats.org/officeDocument/2006/relationships/hyperlink" Target="http://www.launchexcel.com/timelines-in-excel" TargetMode="External"/><Relationship Id="rId34" Type="http://schemas.openxmlformats.org/officeDocument/2006/relationships/hyperlink" Target="http://www.launchexcel.com/timelines-in-excel"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launchexcel.com/timelines-in-excel" TargetMode="External"/><Relationship Id="rId25" Type="http://schemas.openxmlformats.org/officeDocument/2006/relationships/hyperlink" Target="http://www.launchexcel.com/timelines-in-excel" TargetMode="External"/><Relationship Id="rId33" Type="http://schemas.openxmlformats.org/officeDocument/2006/relationships/image" Target="media/image10.png"/><Relationship Id="rId38" Type="http://schemas.openxmlformats.org/officeDocument/2006/relationships/hyperlink" Target="http://www.launchexcel.com/timeline-video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launchexcel.com/timelines-in-excel"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unchexcel.com/timelines-in-excel" TargetMode="External"/><Relationship Id="rId11" Type="http://schemas.openxmlformats.org/officeDocument/2006/relationships/hyperlink" Target="http://www.launchexcel.com/shortcuts-pdf-page/" TargetMode="External"/><Relationship Id="rId24" Type="http://schemas.openxmlformats.org/officeDocument/2006/relationships/hyperlink" Target="http://www.launchexcel.com/timelines-in-excel" TargetMode="External"/><Relationship Id="rId32" Type="http://schemas.openxmlformats.org/officeDocument/2006/relationships/hyperlink" Target="http://www.launchexcel.com/timelines-in-excel" TargetMode="External"/><Relationship Id="rId37" Type="http://schemas.openxmlformats.org/officeDocument/2006/relationships/hyperlink" Target="http://www.launchexcel.com/timelines-in-excel" TargetMode="External"/><Relationship Id="rId40" Type="http://schemas.openxmlformats.org/officeDocument/2006/relationships/fontTable" Target="fontTable.xml"/><Relationship Id="rId5" Type="http://schemas.openxmlformats.org/officeDocument/2006/relationships/hyperlink" Target="http://www.twitter.com/VictorChan_" TargetMode="External"/><Relationship Id="rId15" Type="http://schemas.openxmlformats.org/officeDocument/2006/relationships/hyperlink" Target="http://www.launchexcel.com/timeline-videos/" TargetMode="External"/><Relationship Id="rId23" Type="http://schemas.openxmlformats.org/officeDocument/2006/relationships/hyperlink" Target="http://www.launchexcel.com/timelines-in-excel" TargetMode="External"/><Relationship Id="rId28" Type="http://schemas.openxmlformats.org/officeDocument/2006/relationships/hyperlink" Target="http://www.launchexcel.com/timelines-in-excel" TargetMode="External"/><Relationship Id="rId36" Type="http://schemas.openxmlformats.org/officeDocument/2006/relationships/image" Target="media/image12.png"/><Relationship Id="rId10" Type="http://schemas.openxmlformats.org/officeDocument/2006/relationships/hyperlink" Target="http://www.launchexcel.com/timelines-in-excel-bonus-2/"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launchexcel.com/project-management-in-excel-1/"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www.launchexcel.com/timelines-in-excel"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2014-12-02T22:57:00Z</dcterms:created>
  <dcterms:modified xsi:type="dcterms:W3CDTF">2014-12-02T23:00:00Z</dcterms:modified>
</cp:coreProperties>
</file>